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0EF" w:rsidRPr="00592BEE" w:rsidRDefault="003520EF" w:rsidP="00592BEE">
      <w:pPr>
        <w:pStyle w:val="Header"/>
        <w:tabs>
          <w:tab w:val="clear" w:pos="4680"/>
          <w:tab w:val="clear" w:pos="9360"/>
          <w:tab w:val="left" w:pos="13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BEE">
        <w:rPr>
          <w:rFonts w:ascii="Times New Roman" w:hAnsi="Times New Roman" w:cs="Times New Roman"/>
          <w:b/>
          <w:sz w:val="28"/>
          <w:szCs w:val="28"/>
        </w:rPr>
        <w:t>BẢNG KIỂM ĐÁNH GIÁ THỰC HIỆN 5S</w:t>
      </w:r>
    </w:p>
    <w:p w:rsidR="003520EF" w:rsidRDefault="003520EF" w:rsidP="00592BEE">
      <w:pPr>
        <w:pStyle w:val="Header"/>
        <w:tabs>
          <w:tab w:val="clear" w:pos="4680"/>
          <w:tab w:val="clear" w:pos="9360"/>
          <w:tab w:val="left" w:pos="13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BEE">
        <w:rPr>
          <w:rFonts w:ascii="Times New Roman" w:hAnsi="Times New Roman" w:cs="Times New Roman"/>
          <w:b/>
          <w:sz w:val="28"/>
          <w:szCs w:val="28"/>
        </w:rPr>
        <w:t>CÁC KHOA/ PHÒNG CHỨC NĂNG</w:t>
      </w:r>
    </w:p>
    <w:p w:rsidR="00592BEE" w:rsidRPr="00592BEE" w:rsidRDefault="00592BEE" w:rsidP="00592BEE">
      <w:pPr>
        <w:pStyle w:val="Header"/>
        <w:tabs>
          <w:tab w:val="clear" w:pos="4680"/>
          <w:tab w:val="clear" w:pos="9360"/>
          <w:tab w:val="left" w:pos="13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0EF" w:rsidRPr="00FE4D99" w:rsidRDefault="003520EF" w:rsidP="001C4458">
      <w:pPr>
        <w:pStyle w:val="Header"/>
        <w:tabs>
          <w:tab w:val="clear" w:pos="4680"/>
          <w:tab w:val="clear" w:pos="9360"/>
          <w:tab w:val="left" w:pos="1305"/>
        </w:tabs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E4D99">
        <w:rPr>
          <w:rFonts w:ascii="Times New Roman" w:hAnsi="Times New Roman" w:cs="Times New Roman"/>
          <w:b/>
          <w:i/>
          <w:sz w:val="26"/>
          <w:szCs w:val="26"/>
        </w:rPr>
        <w:t xml:space="preserve">                Khoa được kiểm tra:…………………………………………</w:t>
      </w:r>
    </w:p>
    <w:p w:rsidR="003520EF" w:rsidRPr="00FE4D99" w:rsidRDefault="003520EF" w:rsidP="001C4458">
      <w:pPr>
        <w:pStyle w:val="Header"/>
        <w:tabs>
          <w:tab w:val="clear" w:pos="4680"/>
          <w:tab w:val="clear" w:pos="9360"/>
          <w:tab w:val="left" w:pos="1305"/>
        </w:tabs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tbl>
      <w:tblPr>
        <w:tblStyle w:val="TableGrid"/>
        <w:tblW w:w="1102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06"/>
        <w:gridCol w:w="523"/>
        <w:gridCol w:w="7467"/>
        <w:gridCol w:w="384"/>
        <w:gridCol w:w="414"/>
        <w:gridCol w:w="413"/>
        <w:gridCol w:w="414"/>
      </w:tblGrid>
      <w:tr w:rsidR="003520EF" w:rsidRPr="00FE4D99" w:rsidTr="00CC703F">
        <w:trPr>
          <w:trHeight w:val="420"/>
        </w:trPr>
        <w:tc>
          <w:tcPr>
            <w:tcW w:w="1406" w:type="dxa"/>
            <w:vMerge w:val="restart"/>
            <w:vAlign w:val="center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FE4D99">
              <w:rPr>
                <w:rFonts w:ascii="Times New Roman" w:hAnsi="Times New Roman" w:cs="Times New Roman"/>
                <w:b/>
                <w:sz w:val="26"/>
                <w:szCs w:val="26"/>
              </w:rPr>
              <w:t>5S</w:t>
            </w:r>
          </w:p>
        </w:tc>
        <w:tc>
          <w:tcPr>
            <w:tcW w:w="523" w:type="dxa"/>
            <w:vMerge w:val="restart"/>
            <w:vAlign w:val="center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7467" w:type="dxa"/>
            <w:vMerge w:val="restart"/>
            <w:vAlign w:val="center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625" w:type="dxa"/>
            <w:gridSpan w:val="4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3520EF" w:rsidRPr="00FE4D99" w:rsidTr="00CC703F">
        <w:trPr>
          <w:trHeight w:val="318"/>
        </w:trPr>
        <w:tc>
          <w:tcPr>
            <w:tcW w:w="1406" w:type="dxa"/>
            <w:vMerge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" w:type="dxa"/>
            <w:vMerge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7" w:type="dxa"/>
            <w:vMerge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14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520EF" w:rsidRPr="00FE4D99" w:rsidTr="00CC703F">
        <w:trPr>
          <w:trHeight w:val="281"/>
        </w:trPr>
        <w:tc>
          <w:tcPr>
            <w:tcW w:w="1406" w:type="dxa"/>
            <w:vMerge w:val="restart"/>
            <w:vAlign w:val="center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b/>
                <w:sz w:val="26"/>
                <w:szCs w:val="26"/>
              </w:rPr>
              <w:t>Seiri</w:t>
            </w:r>
          </w:p>
          <w:p w:rsidR="003520EF" w:rsidRPr="00FE4D99" w:rsidRDefault="00592BEE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3520EF" w:rsidRPr="00FE4D99">
              <w:rPr>
                <w:rFonts w:ascii="Times New Roman" w:hAnsi="Times New Roman" w:cs="Times New Roman"/>
                <w:sz w:val="26"/>
                <w:szCs w:val="26"/>
              </w:rPr>
              <w:t xml:space="preserve">Sàng lọc) </w:t>
            </w:r>
          </w:p>
        </w:tc>
        <w:tc>
          <w:tcPr>
            <w:tcW w:w="52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67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sz w:val="26"/>
                <w:szCs w:val="26"/>
              </w:rPr>
              <w:t>Không có các vật dụng, vật tư thừa trong khu vực làm việc.</w:t>
            </w:r>
          </w:p>
        </w:tc>
        <w:tc>
          <w:tcPr>
            <w:tcW w:w="384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20EF" w:rsidRPr="00FE4D99" w:rsidTr="00CC703F">
        <w:trPr>
          <w:trHeight w:val="618"/>
        </w:trPr>
        <w:tc>
          <w:tcPr>
            <w:tcW w:w="1406" w:type="dxa"/>
            <w:vMerge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67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sz w:val="26"/>
                <w:szCs w:val="26"/>
              </w:rPr>
              <w:t xml:space="preserve">Tất cả các lối đi và vị trí làm việc đều </w:t>
            </w:r>
            <w:r w:rsidR="008C405A">
              <w:rPr>
                <w:rFonts w:ascii="Times New Roman" w:hAnsi="Times New Roman" w:cs="Times New Roman"/>
                <w:sz w:val="26"/>
                <w:szCs w:val="26"/>
              </w:rPr>
              <w:t xml:space="preserve">có biển báo chỉ dẫn </w:t>
            </w:r>
            <w:r w:rsidRPr="00FE4D99">
              <w:rPr>
                <w:rFonts w:ascii="Times New Roman" w:hAnsi="Times New Roman" w:cs="Times New Roman"/>
                <w:sz w:val="26"/>
                <w:szCs w:val="26"/>
              </w:rPr>
              <w:t>được mọi người hiểu và nhận biết rõ.</w:t>
            </w:r>
          </w:p>
        </w:tc>
        <w:tc>
          <w:tcPr>
            <w:tcW w:w="384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20EF" w:rsidRPr="00FE4D99" w:rsidTr="00CC703F">
        <w:trPr>
          <w:trHeight w:val="281"/>
        </w:trPr>
        <w:tc>
          <w:tcPr>
            <w:tcW w:w="1406" w:type="dxa"/>
            <w:vMerge w:val="restart"/>
            <w:vAlign w:val="center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b/>
                <w:sz w:val="26"/>
                <w:szCs w:val="26"/>
              </w:rPr>
              <w:t>Seiton</w:t>
            </w:r>
          </w:p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sz w:val="26"/>
                <w:szCs w:val="26"/>
              </w:rPr>
              <w:t>( Sắp xếp)</w:t>
            </w:r>
          </w:p>
        </w:tc>
        <w:tc>
          <w:tcPr>
            <w:tcW w:w="52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67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sz w:val="26"/>
                <w:szCs w:val="26"/>
              </w:rPr>
              <w:t>Các vị trí làm việc được bố trí một cách khoa học, hợp lý và thuận tiện.</w:t>
            </w:r>
          </w:p>
        </w:tc>
        <w:tc>
          <w:tcPr>
            <w:tcW w:w="384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20EF" w:rsidRPr="00FE4D99" w:rsidTr="00CC703F">
        <w:trPr>
          <w:trHeight w:val="618"/>
        </w:trPr>
        <w:tc>
          <w:tcPr>
            <w:tcW w:w="1406" w:type="dxa"/>
            <w:vMerge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467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sz w:val="26"/>
                <w:szCs w:val="26"/>
              </w:rPr>
              <w:t>Sắp xếp và gắn nhãn các vật dụng: Tài liệu, tủ hồ sơ…đạt tiêu chuẩn “ Dễ tìm, dễ thấy, dễ lấy, dễ sử dụng, dễ để lại”.</w:t>
            </w:r>
          </w:p>
        </w:tc>
        <w:tc>
          <w:tcPr>
            <w:tcW w:w="384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20EF" w:rsidRPr="00FE4D99" w:rsidTr="00CC703F">
        <w:trPr>
          <w:trHeight w:val="599"/>
        </w:trPr>
        <w:tc>
          <w:tcPr>
            <w:tcW w:w="1406" w:type="dxa"/>
            <w:vMerge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67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sz w:val="26"/>
                <w:szCs w:val="26"/>
              </w:rPr>
              <w:t>Bàn làm việc, máy tính…được bố trí vị trí hợp lý, ngay ngắn đúng vị trí và gắn rõ các bộ phận.</w:t>
            </w:r>
          </w:p>
        </w:tc>
        <w:tc>
          <w:tcPr>
            <w:tcW w:w="384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20EF" w:rsidRPr="00FE4D99" w:rsidTr="00CC703F">
        <w:trPr>
          <w:trHeight w:val="299"/>
        </w:trPr>
        <w:tc>
          <w:tcPr>
            <w:tcW w:w="1406" w:type="dxa"/>
            <w:vMerge w:val="restart"/>
            <w:vAlign w:val="center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b/>
                <w:sz w:val="26"/>
                <w:szCs w:val="26"/>
              </w:rPr>
              <w:t>Seiso</w:t>
            </w:r>
          </w:p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sz w:val="26"/>
                <w:szCs w:val="26"/>
              </w:rPr>
              <w:t>(Sạch sẽ )</w:t>
            </w:r>
          </w:p>
        </w:tc>
        <w:tc>
          <w:tcPr>
            <w:tcW w:w="52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467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sz w:val="26"/>
                <w:szCs w:val="26"/>
              </w:rPr>
              <w:t>Phòng làm việc, nhà kho, buồng bệnh sạch sẽ, gọn gàng và ngăn nắp.</w:t>
            </w:r>
          </w:p>
        </w:tc>
        <w:tc>
          <w:tcPr>
            <w:tcW w:w="384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20EF" w:rsidRPr="00FE4D99" w:rsidTr="00CC703F">
        <w:trPr>
          <w:trHeight w:val="599"/>
        </w:trPr>
        <w:tc>
          <w:tcPr>
            <w:tcW w:w="1406" w:type="dxa"/>
            <w:vMerge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467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sz w:val="26"/>
                <w:szCs w:val="26"/>
              </w:rPr>
              <w:t>Hành lang, cửa sổ, cửa ra vào, trần nhà, sàn nhà sạch sẽ, không bụi bẩn, không mạng nhện.</w:t>
            </w:r>
          </w:p>
        </w:tc>
        <w:tc>
          <w:tcPr>
            <w:tcW w:w="384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20EF" w:rsidRPr="00FE4D99" w:rsidTr="00CC703F">
        <w:trPr>
          <w:trHeight w:val="318"/>
        </w:trPr>
        <w:tc>
          <w:tcPr>
            <w:tcW w:w="1406" w:type="dxa"/>
            <w:vMerge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467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sz w:val="26"/>
                <w:szCs w:val="26"/>
              </w:rPr>
              <w:t>Các thiết bị văn phòng và các thiết bị Y tế sạch sẽ, ngăn nắp.</w:t>
            </w:r>
          </w:p>
        </w:tc>
        <w:tc>
          <w:tcPr>
            <w:tcW w:w="384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20EF" w:rsidRPr="00FE4D99" w:rsidTr="00CC703F">
        <w:trPr>
          <w:trHeight w:val="599"/>
        </w:trPr>
        <w:tc>
          <w:tcPr>
            <w:tcW w:w="1406" w:type="dxa"/>
            <w:vMerge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467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sz w:val="26"/>
                <w:szCs w:val="26"/>
              </w:rPr>
              <w:t>Có gắn nhãn người chịu trách nhiệm tại các khu vực hoặc thiết bị máy móc.</w:t>
            </w:r>
          </w:p>
        </w:tc>
        <w:tc>
          <w:tcPr>
            <w:tcW w:w="384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20EF" w:rsidRPr="00FE4D99" w:rsidTr="00CC703F">
        <w:trPr>
          <w:trHeight w:val="318"/>
        </w:trPr>
        <w:tc>
          <w:tcPr>
            <w:tcW w:w="1406" w:type="dxa"/>
            <w:vMerge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467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sz w:val="26"/>
                <w:szCs w:val="26"/>
              </w:rPr>
              <w:t>Thùng rác sạch sẽ để đúng quy định. Nhà vệ sinh sạch sẽ, không mùi.</w:t>
            </w:r>
          </w:p>
        </w:tc>
        <w:tc>
          <w:tcPr>
            <w:tcW w:w="384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20EF" w:rsidRPr="00FE4D99" w:rsidTr="00CC703F">
        <w:trPr>
          <w:trHeight w:val="70"/>
        </w:trPr>
        <w:tc>
          <w:tcPr>
            <w:tcW w:w="1406" w:type="dxa"/>
            <w:vMerge w:val="restart"/>
            <w:vAlign w:val="center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b/>
                <w:sz w:val="26"/>
                <w:szCs w:val="26"/>
              </w:rPr>
              <w:t>Seiketsu</w:t>
            </w:r>
          </w:p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sz w:val="26"/>
                <w:szCs w:val="26"/>
              </w:rPr>
              <w:t>( Săn sóc)</w:t>
            </w:r>
          </w:p>
        </w:tc>
        <w:tc>
          <w:tcPr>
            <w:tcW w:w="52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467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sz w:val="26"/>
                <w:szCs w:val="26"/>
              </w:rPr>
              <w:t xml:space="preserve">Có lịch vệ sinh và thường xuyên thực hiện không </w:t>
            </w:r>
            <w:r w:rsidRPr="00FE4D99">
              <w:rPr>
                <w:rFonts w:ascii="Times New Roman" w:hAnsi="Times New Roman" w:cs="Times New Roman"/>
                <w:i/>
                <w:sz w:val="26"/>
                <w:szCs w:val="26"/>
              </w:rPr>
              <w:t>?(Kiểm tra thực tế, Tất cả mọi nhân viên đều biết lịch vệ sinh này).</w:t>
            </w:r>
          </w:p>
        </w:tc>
        <w:tc>
          <w:tcPr>
            <w:tcW w:w="384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20EF" w:rsidRPr="00FE4D99" w:rsidTr="00CC703F">
        <w:trPr>
          <w:trHeight w:val="618"/>
        </w:trPr>
        <w:tc>
          <w:tcPr>
            <w:tcW w:w="1406" w:type="dxa"/>
            <w:vMerge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467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sz w:val="26"/>
                <w:szCs w:val="26"/>
              </w:rPr>
              <w:t>Việc Sàng lọc, Sắp xếp, Sạch sẽ được thực hiện thường xuyên</w:t>
            </w:r>
            <w:r w:rsidRPr="00FE4D99">
              <w:rPr>
                <w:rFonts w:ascii="Times New Roman" w:hAnsi="Times New Roman" w:cs="Times New Roman"/>
                <w:i/>
                <w:sz w:val="26"/>
                <w:szCs w:val="26"/>
              </w:rPr>
              <w:t>(Thông qua kiểm tra).</w:t>
            </w:r>
          </w:p>
        </w:tc>
        <w:tc>
          <w:tcPr>
            <w:tcW w:w="384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20EF" w:rsidRPr="00FE4D99" w:rsidTr="00CC703F">
        <w:trPr>
          <w:trHeight w:val="581"/>
        </w:trPr>
        <w:tc>
          <w:tcPr>
            <w:tcW w:w="1406" w:type="dxa"/>
            <w:vMerge w:val="restart"/>
            <w:vAlign w:val="center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b/>
                <w:sz w:val="26"/>
                <w:szCs w:val="26"/>
              </w:rPr>
              <w:t>Shitsuke</w:t>
            </w:r>
          </w:p>
          <w:p w:rsidR="003520EF" w:rsidRPr="00FE4D99" w:rsidRDefault="00592BEE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3520EF" w:rsidRPr="00FE4D99">
              <w:rPr>
                <w:rFonts w:ascii="Times New Roman" w:hAnsi="Times New Roman" w:cs="Times New Roman"/>
                <w:sz w:val="26"/>
                <w:szCs w:val="26"/>
              </w:rPr>
              <w:t>Sẵ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 w:rsidR="003520EF" w:rsidRPr="00FE4D99">
              <w:rPr>
                <w:rFonts w:ascii="Times New Roman" w:hAnsi="Times New Roman" w:cs="Times New Roman"/>
                <w:sz w:val="26"/>
                <w:szCs w:val="26"/>
              </w:rPr>
              <w:t>Sàng)</w:t>
            </w:r>
          </w:p>
        </w:tc>
        <w:tc>
          <w:tcPr>
            <w:tcW w:w="52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467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sz w:val="26"/>
                <w:szCs w:val="26"/>
              </w:rPr>
              <w:t xml:space="preserve">Mọi người xác định rõ vị trí làm việc, vị trí máy móc và trang thiết bị …( </w:t>
            </w:r>
            <w:r w:rsidRPr="00FE4D99">
              <w:rPr>
                <w:rFonts w:ascii="Times New Roman" w:hAnsi="Times New Roman" w:cs="Times New Roman"/>
                <w:i/>
                <w:sz w:val="26"/>
                <w:szCs w:val="26"/>
              </w:rPr>
              <w:t>Phỏng vấn nhân viên ).</w:t>
            </w:r>
          </w:p>
        </w:tc>
        <w:tc>
          <w:tcPr>
            <w:tcW w:w="384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20EF" w:rsidRPr="00FE4D99" w:rsidTr="00CC703F">
        <w:trPr>
          <w:trHeight w:val="618"/>
        </w:trPr>
        <w:tc>
          <w:tcPr>
            <w:tcW w:w="1406" w:type="dxa"/>
            <w:vMerge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467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sz w:val="26"/>
                <w:szCs w:val="26"/>
              </w:rPr>
              <w:t>Các Trang thiết bị luôn trong trạng thái sẵn sàng hoạt động</w:t>
            </w:r>
            <w:r w:rsidRPr="00FE4D99">
              <w:rPr>
                <w:rFonts w:ascii="Times New Roman" w:hAnsi="Times New Roman" w:cs="Times New Roman"/>
                <w:i/>
                <w:sz w:val="26"/>
                <w:szCs w:val="26"/>
              </w:rPr>
              <w:t>(Kiểm tra thực tế).</w:t>
            </w:r>
          </w:p>
        </w:tc>
        <w:tc>
          <w:tcPr>
            <w:tcW w:w="384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20EF" w:rsidRPr="00FE4D99" w:rsidTr="00CC703F">
        <w:trPr>
          <w:trHeight w:val="599"/>
        </w:trPr>
        <w:tc>
          <w:tcPr>
            <w:tcW w:w="1406" w:type="dxa"/>
            <w:vMerge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467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sz w:val="26"/>
                <w:szCs w:val="26"/>
              </w:rPr>
              <w:t>Khoa/Phòng nắm rõ các quy định và lưu trữ đầy đủ các tài liệu, thông tin về thực hiện 5S</w:t>
            </w:r>
            <w:r w:rsidRPr="00FE4D99">
              <w:rPr>
                <w:rFonts w:ascii="Times New Roman" w:hAnsi="Times New Roman" w:cs="Times New Roman"/>
                <w:i/>
                <w:sz w:val="26"/>
                <w:szCs w:val="26"/>
              </w:rPr>
              <w:t>(Có thể phỏng vấn nhân viên).</w:t>
            </w:r>
          </w:p>
        </w:tc>
        <w:tc>
          <w:tcPr>
            <w:tcW w:w="384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20EF" w:rsidRPr="00FE4D99" w:rsidTr="00CC703F">
        <w:trPr>
          <w:trHeight w:val="347"/>
        </w:trPr>
        <w:tc>
          <w:tcPr>
            <w:tcW w:w="1406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7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sz w:val="26"/>
                <w:szCs w:val="26"/>
              </w:rPr>
              <w:t>Tổng điểm</w:t>
            </w:r>
          </w:p>
        </w:tc>
        <w:tc>
          <w:tcPr>
            <w:tcW w:w="1625" w:type="dxa"/>
            <w:gridSpan w:val="4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20EF" w:rsidRPr="00FE4D99" w:rsidTr="00CC703F">
        <w:trPr>
          <w:trHeight w:val="347"/>
        </w:trPr>
        <w:tc>
          <w:tcPr>
            <w:tcW w:w="1406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7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sz w:val="26"/>
                <w:szCs w:val="26"/>
              </w:rPr>
              <w:t>Tỷ lệ %</w:t>
            </w:r>
          </w:p>
        </w:tc>
        <w:tc>
          <w:tcPr>
            <w:tcW w:w="1625" w:type="dxa"/>
            <w:gridSpan w:val="4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20EF" w:rsidRPr="00FE4D99" w:rsidTr="00CC703F">
        <w:trPr>
          <w:trHeight w:val="347"/>
        </w:trPr>
        <w:tc>
          <w:tcPr>
            <w:tcW w:w="1406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7" w:type="dxa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D99">
              <w:rPr>
                <w:rFonts w:ascii="Times New Roman" w:hAnsi="Times New Roman" w:cs="Times New Roman"/>
                <w:sz w:val="26"/>
                <w:szCs w:val="26"/>
              </w:rPr>
              <w:t>Xếp loại</w:t>
            </w:r>
          </w:p>
        </w:tc>
        <w:tc>
          <w:tcPr>
            <w:tcW w:w="1625" w:type="dxa"/>
            <w:gridSpan w:val="4"/>
          </w:tcPr>
          <w:p w:rsidR="003520EF" w:rsidRPr="00FE4D99" w:rsidRDefault="003520EF" w:rsidP="001C44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520EF" w:rsidRPr="00FE4D99" w:rsidRDefault="003520EF" w:rsidP="001C4458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FE4D99">
        <w:rPr>
          <w:rFonts w:ascii="Times New Roman" w:hAnsi="Times New Roman" w:cs="Times New Roman"/>
          <w:b/>
          <w:sz w:val="26"/>
          <w:szCs w:val="26"/>
        </w:rPr>
        <w:t>*Các lưu ý về đánh giá</w:t>
      </w:r>
      <w:r w:rsidRPr="00FE4D99">
        <w:rPr>
          <w:rFonts w:ascii="Times New Roman" w:hAnsi="Times New Roman" w:cs="Times New Roman"/>
          <w:sz w:val="26"/>
          <w:szCs w:val="26"/>
        </w:rPr>
        <w:t>: Đánh dấu X vào ô chọn (ô:   0 , 1 , 2 , 3)</w:t>
      </w:r>
    </w:p>
    <w:p w:rsidR="003520EF" w:rsidRPr="00FE4D99" w:rsidRDefault="003520EF" w:rsidP="001C4458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FE4D99">
        <w:rPr>
          <w:rFonts w:ascii="Times New Roman" w:hAnsi="Times New Roman" w:cs="Times New Roman"/>
          <w:sz w:val="26"/>
          <w:szCs w:val="26"/>
        </w:rPr>
        <w:t xml:space="preserve">                                       0: Rất kém/ Không thực hiện                                     1: Kém</w:t>
      </w:r>
    </w:p>
    <w:p w:rsidR="003520EF" w:rsidRPr="00FE4D99" w:rsidRDefault="003520EF" w:rsidP="001C4458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FE4D99">
        <w:rPr>
          <w:rFonts w:ascii="Times New Roman" w:hAnsi="Times New Roman" w:cs="Times New Roman"/>
          <w:sz w:val="26"/>
          <w:szCs w:val="26"/>
        </w:rPr>
        <w:t xml:space="preserve">                                       2: Tạm được                                                               3: Tốt</w:t>
      </w:r>
    </w:p>
    <w:p w:rsidR="003520EF" w:rsidRPr="00FE4D99" w:rsidRDefault="003520EF" w:rsidP="001C4458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4D99">
        <w:rPr>
          <w:rFonts w:ascii="Times New Roman" w:hAnsi="Times New Roman" w:cs="Times New Roman"/>
          <w:b/>
          <w:sz w:val="26"/>
          <w:szCs w:val="26"/>
        </w:rPr>
        <w:t xml:space="preserve">  *Xếp loại :   </w:t>
      </w:r>
    </w:p>
    <w:p w:rsidR="003520EF" w:rsidRPr="00FE4D99" w:rsidRDefault="003520EF" w:rsidP="001C4458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FE4D99">
        <w:rPr>
          <w:rFonts w:ascii="Times New Roman" w:hAnsi="Times New Roman" w:cs="Times New Roman"/>
          <w:sz w:val="26"/>
          <w:szCs w:val="26"/>
        </w:rPr>
        <w:t xml:space="preserve">                                       - Tốt                     ≥   90 -100 %             - khá  ≥ 70- 89 %</w:t>
      </w:r>
    </w:p>
    <w:p w:rsidR="003520EF" w:rsidRPr="00FE4D99" w:rsidRDefault="003520EF" w:rsidP="001C44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4D99">
        <w:rPr>
          <w:rFonts w:ascii="Times New Roman" w:hAnsi="Times New Roman" w:cs="Times New Roman"/>
          <w:sz w:val="26"/>
          <w:szCs w:val="26"/>
        </w:rPr>
        <w:t xml:space="preserve">                                       -Trung bình         ≥   50 -69  %               -  yếu  &lt; 50  %</w:t>
      </w:r>
    </w:p>
    <w:p w:rsidR="003520EF" w:rsidRPr="00FE4D99" w:rsidRDefault="003520EF" w:rsidP="001C44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20EF" w:rsidRPr="00FE4D99" w:rsidRDefault="003520EF" w:rsidP="001C4458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FE4D99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         </w:t>
      </w:r>
      <w:r w:rsidR="00592BEE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</w:t>
      </w:r>
      <w:r w:rsidRPr="00FE4D9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592BEE">
        <w:rPr>
          <w:rFonts w:ascii="Times New Roman" w:hAnsi="Times New Roman" w:cs="Times New Roman"/>
          <w:b/>
          <w:i/>
          <w:sz w:val="26"/>
          <w:szCs w:val="26"/>
        </w:rPr>
        <w:t>Ba Đồn</w:t>
      </w:r>
      <w:r w:rsidRPr="00FE4D99">
        <w:rPr>
          <w:rFonts w:ascii="Times New Roman" w:hAnsi="Times New Roman" w:cs="Times New Roman"/>
          <w:b/>
          <w:i/>
          <w:sz w:val="26"/>
          <w:szCs w:val="26"/>
        </w:rPr>
        <w:t>,</w:t>
      </w:r>
      <w:r w:rsidRPr="00FE4D99">
        <w:rPr>
          <w:rFonts w:ascii="Times New Roman" w:hAnsi="Times New Roman" w:cs="Times New Roman"/>
          <w:i/>
          <w:sz w:val="26"/>
          <w:szCs w:val="26"/>
        </w:rPr>
        <w:t xml:space="preserve"> Ngày </w:t>
      </w:r>
      <w:r w:rsidR="00592BE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FE4D99">
        <w:rPr>
          <w:rFonts w:ascii="Times New Roman" w:hAnsi="Times New Roman" w:cs="Times New Roman"/>
          <w:i/>
          <w:sz w:val="26"/>
          <w:szCs w:val="26"/>
        </w:rPr>
        <w:t>tháng    n</w:t>
      </w:r>
      <w:r w:rsidR="00592BEE">
        <w:rPr>
          <w:rFonts w:ascii="Times New Roman" w:hAnsi="Times New Roman" w:cs="Times New Roman"/>
          <w:i/>
          <w:sz w:val="26"/>
          <w:szCs w:val="26"/>
        </w:rPr>
        <w:t>ăm 2023</w:t>
      </w:r>
    </w:p>
    <w:p w:rsidR="00592BEE" w:rsidRDefault="003520EF" w:rsidP="001C445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E4D99">
        <w:rPr>
          <w:rFonts w:ascii="Times New Roman" w:hAnsi="Times New Roman" w:cs="Times New Roman"/>
          <w:b/>
          <w:sz w:val="26"/>
          <w:szCs w:val="26"/>
        </w:rPr>
        <w:t xml:space="preserve">        </w:t>
      </w:r>
    </w:p>
    <w:p w:rsidR="003520EF" w:rsidRPr="00FE4D99" w:rsidRDefault="003520EF" w:rsidP="001C445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E4D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C405A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FE4D99">
        <w:rPr>
          <w:rFonts w:ascii="Times New Roman" w:hAnsi="Times New Roman" w:cs="Times New Roman"/>
          <w:b/>
          <w:sz w:val="26"/>
          <w:szCs w:val="26"/>
        </w:rPr>
        <w:t xml:space="preserve">PHỤ TRÁCH KHOA/ PHÒNG                                  </w:t>
      </w:r>
      <w:r w:rsidR="00592BEE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FE4D99">
        <w:rPr>
          <w:rFonts w:ascii="Times New Roman" w:hAnsi="Times New Roman" w:cs="Times New Roman"/>
          <w:b/>
          <w:sz w:val="26"/>
          <w:szCs w:val="26"/>
        </w:rPr>
        <w:t xml:space="preserve"> ĐOÀN  ĐÁNH GIÁ</w:t>
      </w:r>
    </w:p>
    <w:p w:rsidR="00EA69FD" w:rsidRDefault="00EA69FD"/>
    <w:sectPr w:rsidR="00EA69FD" w:rsidSect="003520EF">
      <w:pgSz w:w="11909" w:h="16834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EF"/>
    <w:rsid w:val="00047F16"/>
    <w:rsid w:val="001C4458"/>
    <w:rsid w:val="002C65B1"/>
    <w:rsid w:val="003520EF"/>
    <w:rsid w:val="00592BEE"/>
    <w:rsid w:val="008561F3"/>
    <w:rsid w:val="008C405A"/>
    <w:rsid w:val="00C24E3F"/>
    <w:rsid w:val="00CC703F"/>
    <w:rsid w:val="00EA69FD"/>
    <w:rsid w:val="00FE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C4BD10E-A859-49BD-A13F-445DF1B0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0EF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3520EF"/>
    <w:rPr>
      <w:rFonts w:eastAsiaTheme="minorEastAsia"/>
    </w:rPr>
  </w:style>
  <w:style w:type="table" w:styleId="TableGrid">
    <w:name w:val="Table Grid"/>
    <w:basedOn w:val="TableNormal"/>
    <w:uiPriority w:val="59"/>
    <w:rsid w:val="003520E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520EF"/>
    <w:pPr>
      <w:spacing w:after="0" w:line="240" w:lineRule="auto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2C65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65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5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5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5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5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Trung tam Y te Chu Se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2023-03-09T04:02:00Z</dcterms:created>
  <dcterms:modified xsi:type="dcterms:W3CDTF">2023-03-14T01:36:00Z</dcterms:modified>
</cp:coreProperties>
</file>