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85" w:type="dxa"/>
        <w:jc w:val="center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10257"/>
      </w:tblGrid>
      <w:tr w:rsidR="00CF40A0" w14:paraId="53FD6357" w14:textId="77777777">
        <w:trPr>
          <w:trHeight w:val="2208"/>
          <w:jc w:val="center"/>
        </w:trPr>
        <w:tc>
          <w:tcPr>
            <w:tcW w:w="9685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3B874B7" w14:textId="77777777" w:rsidR="00CF40A0" w:rsidRDefault="00657A0E">
            <w:pPr>
              <w:pStyle w:val="BodyText"/>
              <w:spacing w:before="0" w:beforeAutospacing="0" w:after="120" w:afterAutospacing="0"/>
              <w:ind w:left="1054" w:hanging="3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Y TẾ QUẢNG TRỊ</w:t>
            </w:r>
          </w:p>
          <w:p w14:paraId="7662521D" w14:textId="77777777" w:rsidR="00CF40A0" w:rsidRDefault="00657A0E">
            <w:pPr>
              <w:pStyle w:val="BodyText"/>
              <w:spacing w:before="0" w:beforeAutospacing="0" w:after="120" w:afterAutospacing="0"/>
              <w:ind w:left="1054" w:hanging="3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BỆNH VIỆN ĐA KHOA KHU VỰC BẮC QUẢNG TRỊ</w:t>
            </w:r>
          </w:p>
          <w:p w14:paraId="34F5273C" w14:textId="77777777" w:rsidR="00CF40A0" w:rsidRDefault="00657A0E">
            <w:pPr>
              <w:pStyle w:val="BodyText"/>
              <w:spacing w:before="0" w:beforeAutospacing="0" w:after="120" w:afterAutospacing="0" w:line="25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E137A36" wp14:editId="6C442D0D">
                  <wp:extent cx="5931535" cy="8255"/>
                  <wp:effectExtent l="0" t="0" r="0" b="0"/>
                  <wp:docPr id="2" name="Picture 2" descr="C:\Users\BVDKKV~1\AppData\Local\Temp\ksohtml16444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BVDKKV~1\AppData\Local\Temp\ksohtml16444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53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EF6A6" w14:textId="77777777" w:rsidR="00CF40A0" w:rsidRDefault="00657A0E">
            <w:pPr>
              <w:pStyle w:val="BodyText"/>
              <w:spacing w:before="0" w:beforeAutospacing="0" w:after="120" w:afterAutospacing="0" w:line="25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 wp14:anchorId="0E8137D9" wp14:editId="0E483782">
                  <wp:extent cx="3068955" cy="2027555"/>
                  <wp:effectExtent l="0" t="0" r="0" b="0"/>
                  <wp:docPr id="1" name="Picture 1" descr="C:\Users\BVDKKV~1\AppData\Local\Temp\ksohtml16444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BVDKKV~1\AppData\Local\Temp\ksohtml16444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955" cy="20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90D94" w14:textId="5209809F" w:rsidR="00CF40A0" w:rsidRDefault="00657A0E">
            <w:pPr>
              <w:spacing w:after="120" w:line="312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QUY TRÌNH BÀN GIAO NGƯ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Ờ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I B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NH </w:t>
            </w:r>
            <w:r w:rsidR="00EC57E4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SAU PHẨU THUẬT</w:t>
            </w:r>
          </w:p>
          <w:p w14:paraId="140AC75A" w14:textId="77777777" w:rsidR="00CF40A0" w:rsidRDefault="00657A0E">
            <w:pPr>
              <w:spacing w:after="120" w:line="288" w:lineRule="auto"/>
              <w:jc w:val="center"/>
              <w:rPr>
                <w:rFonts w:ascii="Times New Roman" w:eastAsia="SimSu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Ban hành kèm theo Quy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ế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t đ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ị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nh s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ố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 xml:space="preserve">:……/QĐ – BV ngày……/…../….  </w:t>
            </w:r>
          </w:p>
          <w:p w14:paraId="7C8E8056" w14:textId="77777777" w:rsidR="00CF40A0" w:rsidRDefault="00657A0E">
            <w:pPr>
              <w:spacing w:after="120" w:line="288" w:lineRule="auto"/>
              <w:jc w:val="center"/>
              <w:rPr>
                <w:rFonts w:ascii="Times New Roman" w:eastAsia="SimSu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c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ủ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a Giám đ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ố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c b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nh vi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n đa khoa khu v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ự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c B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ắ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c Qu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ả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ng Tr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ị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)</w:t>
            </w:r>
          </w:p>
          <w:p w14:paraId="01DE6FBD" w14:textId="77777777" w:rsidR="00CF40A0" w:rsidRDefault="00657A0E">
            <w:pPr>
              <w:pStyle w:val="BodyText"/>
              <w:spacing w:before="0" w:beforeAutospacing="0" w:after="120" w:afterAutospacing="0" w:line="288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Số: </w:t>
            </w:r>
            <w:r>
              <w:rPr>
                <w:bCs/>
                <w:i/>
                <w:iCs/>
                <w:sz w:val="26"/>
                <w:szCs w:val="26"/>
              </w:rPr>
              <w:t>(số thứ tự)</w:t>
            </w:r>
            <w:r>
              <w:rPr>
                <w:b/>
                <w:sz w:val="26"/>
                <w:szCs w:val="26"/>
              </w:rPr>
              <w:t xml:space="preserve"> /QTQL-KHTH</w:t>
            </w:r>
          </w:p>
          <w:p w14:paraId="4D7148F3" w14:textId="77777777" w:rsidR="00CF40A0" w:rsidRDefault="00657A0E">
            <w:pPr>
              <w:pStyle w:val="BodyText"/>
              <w:spacing w:before="0" w:beforeAutospacing="0" w:after="120" w:afterAutospacing="0" w:line="288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Lần ban hành: </w:t>
            </w:r>
            <w:r>
              <w:rPr>
                <w:bCs/>
                <w:i/>
                <w:iCs/>
                <w:sz w:val="26"/>
                <w:szCs w:val="26"/>
              </w:rPr>
              <w:t>(ban hành lần thứ mấy)</w:t>
            </w:r>
          </w:p>
          <w:tbl>
            <w:tblPr>
              <w:tblW w:w="9460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6"/>
              <w:gridCol w:w="2779"/>
              <w:gridCol w:w="2519"/>
              <w:gridCol w:w="3026"/>
            </w:tblGrid>
            <w:tr w:rsidR="00CF40A0" w14:paraId="23C9C8BD" w14:textId="77777777">
              <w:trPr>
                <w:trHeight w:val="644"/>
              </w:trPr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88154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Trách nhi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61EF9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So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ạ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n th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ả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o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F1DC9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Xem xét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66E15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Phê duy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t</w:t>
                  </w:r>
                </w:p>
              </w:tc>
            </w:tr>
            <w:tr w:rsidR="00CF40A0" w14:paraId="48AE4DF4" w14:textId="77777777">
              <w:trPr>
                <w:trHeight w:val="510"/>
              </w:trPr>
              <w:tc>
                <w:tcPr>
                  <w:tcW w:w="11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6BB7A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và tên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2EF5E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CN. Tr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ầ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n Th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ị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ả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i </w:t>
                  </w:r>
                </w:p>
              </w:tc>
              <w:tc>
                <w:tcPr>
                  <w:tcW w:w="2519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5BDE5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(H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 xml:space="preserve"> tên, ch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 danh Phó giám đ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ố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 b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nh vi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n)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2BE60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(H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tên, ch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 danh Giám 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 b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nh vi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n)</w:t>
                  </w:r>
                </w:p>
              </w:tc>
            </w:tr>
            <w:tr w:rsidR="00CF40A0" w14:paraId="5AFB5063" w14:textId="77777777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164C0" w14:textId="77777777" w:rsidR="00CF40A0" w:rsidRDefault="00CF40A0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31529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 xml:space="preserve"> tên, ch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 danh lãnh đ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ạ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o khoa, phòng)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F7F96" w14:textId="77777777" w:rsidR="00CF40A0" w:rsidRDefault="00CF40A0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E9873" w14:textId="77777777" w:rsidR="00CF40A0" w:rsidRDefault="00CF40A0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F40A0" w14:paraId="491C62CC" w14:textId="77777777">
              <w:trPr>
                <w:trHeight w:val="760"/>
              </w:trPr>
              <w:tc>
                <w:tcPr>
                  <w:tcW w:w="11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7D348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ữ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ký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171E2" w14:textId="77777777" w:rsidR="00CF40A0" w:rsidRDefault="00CF40A0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  <w:p w14:paraId="4CFAC756" w14:textId="77777777" w:rsidR="00CF40A0" w:rsidRDefault="00CF40A0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19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E1F15" w14:textId="77777777" w:rsidR="00CF40A0" w:rsidRDefault="00CF40A0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026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B5799" w14:textId="77777777" w:rsidR="00CF40A0" w:rsidRDefault="00CF40A0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F40A0" w14:paraId="2051B186" w14:textId="77777777">
              <w:trPr>
                <w:trHeight w:val="7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6FA42" w14:textId="77777777" w:rsidR="00CF40A0" w:rsidRDefault="00CF40A0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A11F" w14:textId="77777777" w:rsidR="00CF40A0" w:rsidRDefault="00CF40A0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118BA" w14:textId="77777777" w:rsidR="00CF40A0" w:rsidRDefault="00CF40A0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E51B8" w14:textId="77777777" w:rsidR="00CF40A0" w:rsidRDefault="00CF40A0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F40A0" w14:paraId="1280A021" w14:textId="77777777">
              <w:trPr>
                <w:trHeight w:val="660"/>
              </w:trPr>
              <w:tc>
                <w:tcPr>
                  <w:tcW w:w="11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42590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 v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ụ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20063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 v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ụ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 xml:space="preserve"> ngư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ờ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i so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ạ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n th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ả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o)</w:t>
                  </w:r>
                </w:p>
              </w:tc>
              <w:tc>
                <w:tcPr>
                  <w:tcW w:w="2519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58399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Phó Giám 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64FD0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Giám 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</w:tr>
            <w:tr w:rsidR="00CF40A0" w14:paraId="4FD0EC6F" w14:textId="77777777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BC2FD" w14:textId="77777777" w:rsidR="00CF40A0" w:rsidRDefault="00CF40A0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45C2B" w14:textId="77777777" w:rsidR="00CF40A0" w:rsidRDefault="00657A0E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 v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ụ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 xml:space="preserve"> lãnh đ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ạ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o khoa, phòng)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0CBFD" w14:textId="77777777" w:rsidR="00CF40A0" w:rsidRDefault="00CF40A0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E982F" w14:textId="77777777" w:rsidR="00CF40A0" w:rsidRDefault="00CF40A0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D0B425B" w14:textId="77777777" w:rsidR="00CF40A0" w:rsidRDefault="00CF40A0">
            <w:pPr>
              <w:pStyle w:val="BodyText"/>
              <w:spacing w:before="0" w:beforeAutospacing="0" w:after="120" w:afterAutospacing="0" w:line="254" w:lineRule="auto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</w:tbl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7"/>
      </w:tblGrid>
      <w:tr w:rsidR="00CF40A0" w14:paraId="4ADD572A" w14:textId="77777777">
        <w:trPr>
          <w:trHeight w:val="2650"/>
          <w:jc w:val="center"/>
        </w:trPr>
        <w:tc>
          <w:tcPr>
            <w:tcW w:w="9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8FB" w14:textId="77777777" w:rsidR="00CF40A0" w:rsidRDefault="00657A0E">
            <w:pPr>
              <w:pStyle w:val="Header"/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N/>
              <w:spacing w:after="120" w:line="360" w:lineRule="auto"/>
              <w:ind w:left="0" w:firstLine="0"/>
              <w:jc w:val="both"/>
              <w:outlineLvl w:val="0"/>
              <w:rPr>
                <w:rFonts w:eastAsia="SimSun"/>
                <w:i/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</w:rPr>
              <w:lastRenderedPageBreak/>
              <w:t>Ngư</w:t>
            </w:r>
            <w:r>
              <w:rPr>
                <w:rFonts w:eastAsia="SimSun"/>
                <w:i/>
                <w:sz w:val="26"/>
                <w:szCs w:val="26"/>
              </w:rPr>
              <w:t>ờ</w:t>
            </w:r>
            <w:r>
              <w:rPr>
                <w:rFonts w:eastAsia="SimSun"/>
                <w:i/>
                <w:sz w:val="26"/>
                <w:szCs w:val="26"/>
              </w:rPr>
              <w:t>i có liên quan ph</w:t>
            </w:r>
            <w:r>
              <w:rPr>
                <w:rFonts w:eastAsia="SimSun"/>
                <w:i/>
                <w:sz w:val="26"/>
                <w:szCs w:val="26"/>
              </w:rPr>
              <w:t>ả</w:t>
            </w:r>
            <w:r>
              <w:rPr>
                <w:rFonts w:eastAsia="SimSun"/>
                <w:i/>
                <w:sz w:val="26"/>
                <w:szCs w:val="26"/>
              </w:rPr>
              <w:t>i nghiên c</w:t>
            </w:r>
            <w:r>
              <w:rPr>
                <w:rFonts w:eastAsia="SimSun"/>
                <w:i/>
                <w:sz w:val="26"/>
                <w:szCs w:val="26"/>
              </w:rPr>
              <w:t>ứ</w:t>
            </w:r>
            <w:r>
              <w:rPr>
                <w:rFonts w:eastAsia="SimSun"/>
                <w:i/>
                <w:sz w:val="26"/>
                <w:szCs w:val="26"/>
              </w:rPr>
              <w:t>u và th</w:t>
            </w:r>
            <w:r>
              <w:rPr>
                <w:rFonts w:eastAsia="SimSun"/>
                <w:i/>
                <w:sz w:val="26"/>
                <w:szCs w:val="26"/>
              </w:rPr>
              <w:t>ự</w:t>
            </w:r>
            <w:r>
              <w:rPr>
                <w:rFonts w:eastAsia="SimSun"/>
                <w:i/>
                <w:sz w:val="26"/>
                <w:szCs w:val="26"/>
              </w:rPr>
              <w:t>c hi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 đúng các n</w:t>
            </w:r>
            <w:r>
              <w:rPr>
                <w:rFonts w:eastAsia="SimSun"/>
                <w:i/>
                <w:sz w:val="26"/>
                <w:szCs w:val="26"/>
              </w:rPr>
              <w:t>ộ</w:t>
            </w:r>
            <w:r>
              <w:rPr>
                <w:rFonts w:eastAsia="SimSun"/>
                <w:i/>
                <w:sz w:val="26"/>
                <w:szCs w:val="26"/>
              </w:rPr>
              <w:t>i dung c</w:t>
            </w:r>
            <w:r>
              <w:rPr>
                <w:rFonts w:eastAsia="SimSun"/>
                <w:i/>
                <w:sz w:val="26"/>
                <w:szCs w:val="26"/>
              </w:rPr>
              <w:t>ủ</w:t>
            </w:r>
            <w:r>
              <w:rPr>
                <w:rFonts w:eastAsia="SimSun"/>
                <w:i/>
                <w:sz w:val="26"/>
                <w:szCs w:val="26"/>
              </w:rPr>
              <w:t>a quy trình này.</w:t>
            </w:r>
          </w:p>
          <w:p w14:paraId="2E6EC000" w14:textId="77777777" w:rsidR="00CF40A0" w:rsidRDefault="00657A0E">
            <w:pPr>
              <w:pStyle w:val="Header"/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N/>
              <w:spacing w:after="120" w:line="360" w:lineRule="auto"/>
              <w:ind w:left="0" w:firstLine="0"/>
              <w:jc w:val="both"/>
              <w:outlineLvl w:val="0"/>
              <w:rPr>
                <w:rFonts w:eastAsia="SimSun"/>
                <w:i/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</w:rPr>
              <w:t>N</w:t>
            </w:r>
            <w:r>
              <w:rPr>
                <w:rFonts w:eastAsia="SimSun"/>
                <w:i/>
                <w:sz w:val="26"/>
                <w:szCs w:val="26"/>
              </w:rPr>
              <w:t>ộ</w:t>
            </w:r>
            <w:r>
              <w:rPr>
                <w:rFonts w:eastAsia="SimSun"/>
                <w:i/>
                <w:sz w:val="26"/>
                <w:szCs w:val="26"/>
              </w:rPr>
              <w:t>i dung trong quy trình này có hi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u l</w:t>
            </w:r>
            <w:r>
              <w:rPr>
                <w:rFonts w:eastAsia="SimSun"/>
                <w:i/>
                <w:sz w:val="26"/>
                <w:szCs w:val="26"/>
              </w:rPr>
              <w:t>ự</w:t>
            </w:r>
            <w:r>
              <w:rPr>
                <w:rFonts w:eastAsia="SimSun"/>
                <w:i/>
                <w:sz w:val="26"/>
                <w:szCs w:val="26"/>
              </w:rPr>
              <w:t>c thi hành như s</w:t>
            </w:r>
            <w:r>
              <w:rPr>
                <w:rFonts w:eastAsia="SimSun"/>
                <w:i/>
                <w:sz w:val="26"/>
                <w:szCs w:val="26"/>
              </w:rPr>
              <w:t>ự</w:t>
            </w:r>
            <w:r>
              <w:rPr>
                <w:rFonts w:eastAsia="SimSun"/>
                <w:i/>
                <w:sz w:val="26"/>
                <w:szCs w:val="26"/>
              </w:rPr>
              <w:t xml:space="preserve"> ch</w:t>
            </w:r>
            <w:r>
              <w:rPr>
                <w:rFonts w:eastAsia="SimSun"/>
                <w:i/>
                <w:sz w:val="26"/>
                <w:szCs w:val="26"/>
              </w:rPr>
              <w:t>ỉ</w:t>
            </w:r>
            <w:r>
              <w:rPr>
                <w:rFonts w:eastAsia="SimSun"/>
                <w:i/>
                <w:sz w:val="26"/>
                <w:szCs w:val="26"/>
              </w:rPr>
              <w:t xml:space="preserve"> đ</w:t>
            </w:r>
            <w:r>
              <w:rPr>
                <w:rFonts w:eastAsia="SimSun"/>
                <w:i/>
                <w:sz w:val="26"/>
                <w:szCs w:val="26"/>
              </w:rPr>
              <w:t>ạ</w:t>
            </w:r>
            <w:r>
              <w:rPr>
                <w:rFonts w:eastAsia="SimSun"/>
                <w:i/>
                <w:sz w:val="26"/>
                <w:szCs w:val="26"/>
              </w:rPr>
              <w:t>o c</w:t>
            </w:r>
            <w:r>
              <w:rPr>
                <w:rFonts w:eastAsia="SimSun"/>
                <w:i/>
                <w:sz w:val="26"/>
                <w:szCs w:val="26"/>
              </w:rPr>
              <w:t>ủ</w:t>
            </w:r>
            <w:r>
              <w:rPr>
                <w:rFonts w:eastAsia="SimSun"/>
                <w:i/>
                <w:sz w:val="26"/>
                <w:szCs w:val="26"/>
              </w:rPr>
              <w:t xml:space="preserve">a Giám </w:t>
            </w:r>
            <w:r>
              <w:rPr>
                <w:rFonts w:eastAsia="SimSun"/>
                <w:i/>
                <w:sz w:val="26"/>
                <w:szCs w:val="26"/>
              </w:rPr>
              <w:t>đ</w:t>
            </w:r>
            <w:r>
              <w:rPr>
                <w:rFonts w:eastAsia="SimSun"/>
                <w:i/>
                <w:sz w:val="26"/>
                <w:szCs w:val="26"/>
              </w:rPr>
              <w:t>ố</w:t>
            </w:r>
            <w:r>
              <w:rPr>
                <w:rFonts w:eastAsia="SimSun"/>
                <w:i/>
                <w:sz w:val="26"/>
                <w:szCs w:val="26"/>
              </w:rPr>
              <w:t>c B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nh vi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n.</w:t>
            </w:r>
          </w:p>
          <w:p w14:paraId="69C8792B" w14:textId="77777777" w:rsidR="00CF40A0" w:rsidRDefault="00657A0E">
            <w:pPr>
              <w:pStyle w:val="Header"/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N/>
              <w:spacing w:after="120" w:line="360" w:lineRule="auto"/>
              <w:ind w:left="0" w:firstLine="0"/>
              <w:jc w:val="both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</w:rPr>
              <w:t>Lưu b</w:t>
            </w:r>
            <w:r>
              <w:rPr>
                <w:rFonts w:eastAsia="SimSun"/>
                <w:i/>
                <w:sz w:val="26"/>
                <w:szCs w:val="26"/>
              </w:rPr>
              <w:t>ả</w:t>
            </w:r>
            <w:r>
              <w:rPr>
                <w:rFonts w:eastAsia="SimSun"/>
                <w:i/>
                <w:sz w:val="26"/>
                <w:szCs w:val="26"/>
              </w:rPr>
              <w:t>n có đóng d</w:t>
            </w:r>
            <w:r>
              <w:rPr>
                <w:rFonts w:eastAsia="SimSun"/>
                <w:i/>
                <w:sz w:val="26"/>
                <w:szCs w:val="26"/>
              </w:rPr>
              <w:t>ấ</w:t>
            </w:r>
            <w:r>
              <w:rPr>
                <w:rFonts w:eastAsia="SimSun"/>
                <w:i/>
                <w:sz w:val="26"/>
                <w:szCs w:val="26"/>
              </w:rPr>
              <w:t>u B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nh vi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 t</w:t>
            </w:r>
            <w:r>
              <w:rPr>
                <w:rFonts w:eastAsia="SimSun"/>
                <w:i/>
                <w:sz w:val="26"/>
                <w:szCs w:val="26"/>
              </w:rPr>
              <w:t>ạ</w:t>
            </w:r>
            <w:r>
              <w:rPr>
                <w:rFonts w:eastAsia="SimSun"/>
                <w:i/>
                <w:sz w:val="26"/>
                <w:szCs w:val="26"/>
              </w:rPr>
              <w:t xml:space="preserve">i Văn thư và </w:t>
            </w:r>
            <w:r>
              <w:rPr>
                <w:rFonts w:eastAsia="SimSun"/>
                <w:b/>
                <w:bCs/>
                <w:i/>
                <w:sz w:val="26"/>
                <w:szCs w:val="26"/>
              </w:rPr>
              <w:t>(khoa/phòng so</w:t>
            </w:r>
            <w:r>
              <w:rPr>
                <w:rFonts w:eastAsia="SimSun"/>
                <w:b/>
                <w:bCs/>
                <w:i/>
                <w:sz w:val="26"/>
                <w:szCs w:val="26"/>
              </w:rPr>
              <w:t>ạ</w:t>
            </w:r>
            <w:r>
              <w:rPr>
                <w:rFonts w:eastAsia="SimSun"/>
                <w:b/>
                <w:bCs/>
                <w:i/>
                <w:sz w:val="26"/>
                <w:szCs w:val="26"/>
              </w:rPr>
              <w:t>n th</w:t>
            </w:r>
            <w:r>
              <w:rPr>
                <w:rFonts w:eastAsia="SimSun"/>
                <w:b/>
                <w:bCs/>
                <w:i/>
                <w:sz w:val="26"/>
                <w:szCs w:val="26"/>
              </w:rPr>
              <w:t>ả</w:t>
            </w:r>
            <w:r>
              <w:rPr>
                <w:rFonts w:eastAsia="SimSun"/>
                <w:b/>
                <w:bCs/>
                <w:i/>
                <w:sz w:val="26"/>
                <w:szCs w:val="26"/>
              </w:rPr>
              <w:t>o quy trình)</w:t>
            </w:r>
            <w:r>
              <w:rPr>
                <w:rFonts w:eastAsia="SimSun"/>
                <w:i/>
                <w:sz w:val="26"/>
                <w:szCs w:val="26"/>
              </w:rPr>
              <w:t>. Quy đ</w:t>
            </w:r>
            <w:r>
              <w:rPr>
                <w:rFonts w:eastAsia="SimSun"/>
                <w:i/>
                <w:sz w:val="26"/>
                <w:szCs w:val="26"/>
              </w:rPr>
              <w:t>ị</w:t>
            </w:r>
            <w:r>
              <w:rPr>
                <w:rFonts w:eastAsia="SimSun"/>
                <w:i/>
                <w:sz w:val="26"/>
                <w:szCs w:val="26"/>
              </w:rPr>
              <w:t>nh đư</w:t>
            </w:r>
            <w:r>
              <w:rPr>
                <w:rFonts w:eastAsia="SimSun"/>
                <w:i/>
                <w:sz w:val="26"/>
                <w:szCs w:val="26"/>
              </w:rPr>
              <w:t>ợ</w:t>
            </w:r>
            <w:r>
              <w:rPr>
                <w:rFonts w:eastAsia="SimSun"/>
                <w:i/>
                <w:sz w:val="26"/>
                <w:szCs w:val="26"/>
              </w:rPr>
              <w:t>c đăng trên h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 xml:space="preserve"> th</w:t>
            </w:r>
            <w:r>
              <w:rPr>
                <w:rFonts w:eastAsia="SimSun"/>
                <w:i/>
                <w:sz w:val="26"/>
                <w:szCs w:val="26"/>
              </w:rPr>
              <w:t>ố</w:t>
            </w:r>
            <w:r>
              <w:rPr>
                <w:rFonts w:eastAsia="SimSun"/>
                <w:i/>
                <w:sz w:val="26"/>
                <w:szCs w:val="26"/>
              </w:rPr>
              <w:t>ng m</w:t>
            </w:r>
            <w:r>
              <w:rPr>
                <w:rFonts w:eastAsia="SimSun"/>
                <w:i/>
                <w:sz w:val="26"/>
                <w:szCs w:val="26"/>
              </w:rPr>
              <w:t>ạ</w:t>
            </w:r>
            <w:r>
              <w:rPr>
                <w:rFonts w:eastAsia="SimSun"/>
                <w:i/>
                <w:sz w:val="26"/>
                <w:szCs w:val="26"/>
              </w:rPr>
              <w:t>ng n</w:t>
            </w:r>
            <w:r>
              <w:rPr>
                <w:rFonts w:eastAsia="SimSun"/>
                <w:i/>
                <w:sz w:val="26"/>
                <w:szCs w:val="26"/>
              </w:rPr>
              <w:t>ộ</w:t>
            </w:r>
            <w:r>
              <w:rPr>
                <w:rFonts w:eastAsia="SimSun"/>
                <w:i/>
                <w:sz w:val="26"/>
                <w:szCs w:val="26"/>
              </w:rPr>
              <w:t>i b</w:t>
            </w:r>
            <w:r>
              <w:rPr>
                <w:rFonts w:eastAsia="SimSun"/>
                <w:i/>
                <w:sz w:val="26"/>
                <w:szCs w:val="26"/>
              </w:rPr>
              <w:t>ộ</w:t>
            </w:r>
            <w:r>
              <w:rPr>
                <w:rFonts w:eastAsia="SimSun"/>
                <w:i/>
                <w:sz w:val="26"/>
                <w:szCs w:val="26"/>
              </w:rPr>
              <w:t xml:space="preserve"> c</w:t>
            </w:r>
            <w:r>
              <w:rPr>
                <w:rFonts w:eastAsia="SimSun"/>
                <w:i/>
                <w:sz w:val="26"/>
                <w:szCs w:val="26"/>
              </w:rPr>
              <w:t>ủ</w:t>
            </w:r>
            <w:r>
              <w:rPr>
                <w:rFonts w:eastAsia="SimSun"/>
                <w:i/>
                <w:sz w:val="26"/>
                <w:szCs w:val="26"/>
              </w:rPr>
              <w:t>a B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nh vi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n.</w:t>
            </w:r>
          </w:p>
        </w:tc>
      </w:tr>
    </w:tbl>
    <w:p w14:paraId="2865B95B" w14:textId="77777777" w:rsidR="00CF40A0" w:rsidRDefault="00657A0E">
      <w:pPr>
        <w:pStyle w:val="Header"/>
        <w:tabs>
          <w:tab w:val="left" w:pos="720"/>
        </w:tabs>
        <w:spacing w:after="12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NƠI NHẬN </w:t>
      </w:r>
      <w:r>
        <w:rPr>
          <w:bCs/>
          <w:i/>
          <w:iCs/>
          <w:sz w:val="26"/>
          <w:szCs w:val="26"/>
        </w:rPr>
        <w:t>(đánh dấu vào các bộ phận nhận văn bản)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882"/>
        <w:gridCol w:w="3544"/>
        <w:gridCol w:w="1042"/>
      </w:tblGrid>
      <w:tr w:rsidR="00CF40A0" w14:paraId="72ABA2A4" w14:textId="77777777">
        <w:trPr>
          <w:trHeight w:val="501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9C64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Ban Giám đ</w:t>
            </w:r>
            <w:r>
              <w:rPr>
                <w:rFonts w:eastAsia="SimSun"/>
                <w:sz w:val="26"/>
                <w:szCs w:val="26"/>
              </w:rPr>
              <w:t>ố</w:t>
            </w:r>
            <w:r>
              <w:rPr>
                <w:rFonts w:eastAsia="SimSun"/>
                <w:sz w:val="26"/>
                <w:szCs w:val="26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09B58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451D6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V</w:t>
            </w:r>
            <w:r>
              <w:rPr>
                <w:rFonts w:eastAsia="SimSun"/>
                <w:sz w:val="26"/>
                <w:szCs w:val="26"/>
              </w:rPr>
              <w:t>ậ</w:t>
            </w:r>
            <w:r>
              <w:rPr>
                <w:rFonts w:eastAsia="SimSun"/>
                <w:sz w:val="26"/>
                <w:szCs w:val="26"/>
              </w:rPr>
              <w:t>t tư thi</w:t>
            </w:r>
            <w:r>
              <w:rPr>
                <w:rFonts w:eastAsia="SimSun"/>
                <w:sz w:val="26"/>
                <w:szCs w:val="26"/>
              </w:rPr>
              <w:t>ế</w:t>
            </w:r>
            <w:r>
              <w:rPr>
                <w:rFonts w:eastAsia="SimSun"/>
                <w:sz w:val="26"/>
                <w:szCs w:val="26"/>
              </w:rPr>
              <w:t>t b</w:t>
            </w:r>
            <w:r>
              <w:rPr>
                <w:rFonts w:eastAsia="SimSun"/>
                <w:sz w:val="26"/>
                <w:szCs w:val="26"/>
              </w:rPr>
              <w:t>ị</w:t>
            </w:r>
            <w:r>
              <w:rPr>
                <w:rFonts w:eastAsia="SimSun"/>
                <w:sz w:val="26"/>
                <w:szCs w:val="26"/>
              </w:rPr>
              <w:t xml:space="preserve"> y t</w:t>
            </w:r>
            <w:r>
              <w:rPr>
                <w:rFonts w:eastAsia="SimSun"/>
                <w:sz w:val="26"/>
                <w:szCs w:val="26"/>
              </w:rPr>
              <w:t>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47AE7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</w:tr>
      <w:tr w:rsidR="00CF40A0" w14:paraId="71E7C884" w14:textId="77777777">
        <w:trPr>
          <w:trHeight w:val="479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6CA8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Các </w:t>
            </w:r>
            <w:r>
              <w:rPr>
                <w:rFonts w:eastAsia="SimSun"/>
                <w:sz w:val="26"/>
                <w:szCs w:val="26"/>
              </w:rPr>
              <w:t>khoa lâm sàng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4545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2328B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T</w:t>
            </w:r>
            <w:r>
              <w:rPr>
                <w:rFonts w:eastAsia="SimSun"/>
                <w:sz w:val="26"/>
                <w:szCs w:val="26"/>
              </w:rPr>
              <w:t>ổ</w:t>
            </w:r>
            <w:r>
              <w:rPr>
                <w:rFonts w:eastAsia="SimSun"/>
                <w:sz w:val="26"/>
                <w:szCs w:val="26"/>
              </w:rPr>
              <w:t xml:space="preserve"> ch</w:t>
            </w:r>
            <w:r>
              <w:rPr>
                <w:rFonts w:eastAsia="SimSun"/>
                <w:sz w:val="26"/>
                <w:szCs w:val="26"/>
              </w:rPr>
              <w:t>ứ</w:t>
            </w:r>
            <w:r>
              <w:rPr>
                <w:rFonts w:eastAsia="SimSun"/>
                <w:sz w:val="26"/>
                <w:szCs w:val="26"/>
              </w:rPr>
              <w:t>c cán b</w:t>
            </w:r>
            <w:r>
              <w:rPr>
                <w:rFonts w:eastAsia="SimSun"/>
                <w:sz w:val="26"/>
                <w:szCs w:val="26"/>
              </w:rPr>
              <w:t>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ED78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</w:tr>
      <w:tr w:rsidR="00CF40A0" w14:paraId="487EF72F" w14:textId="77777777">
        <w:trPr>
          <w:trHeight w:val="501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6B6F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K</w:t>
            </w:r>
            <w:r>
              <w:rPr>
                <w:rFonts w:eastAsia="SimSun"/>
                <w:sz w:val="26"/>
                <w:szCs w:val="26"/>
              </w:rPr>
              <w:t>ế</w:t>
            </w:r>
            <w:r>
              <w:rPr>
                <w:rFonts w:eastAsia="SimSun"/>
                <w:sz w:val="26"/>
                <w:szCs w:val="26"/>
              </w:rPr>
              <w:t xml:space="preserve"> ho</w:t>
            </w:r>
            <w:r>
              <w:rPr>
                <w:rFonts w:eastAsia="SimSun"/>
                <w:sz w:val="26"/>
                <w:szCs w:val="26"/>
              </w:rPr>
              <w:t>ạ</w:t>
            </w:r>
            <w:r>
              <w:rPr>
                <w:rFonts w:eastAsia="SimSun"/>
                <w:sz w:val="26"/>
                <w:szCs w:val="26"/>
              </w:rPr>
              <w:t>ch t</w:t>
            </w:r>
            <w:r>
              <w:rPr>
                <w:rFonts w:eastAsia="SimSun"/>
                <w:sz w:val="26"/>
                <w:szCs w:val="26"/>
              </w:rPr>
              <w:t>ổ</w:t>
            </w:r>
            <w:r>
              <w:rPr>
                <w:rFonts w:eastAsia="SimSun"/>
                <w:sz w:val="26"/>
                <w:szCs w:val="26"/>
              </w:rPr>
              <w:t>ng h</w:t>
            </w:r>
            <w:r>
              <w:rPr>
                <w:rFonts w:eastAsia="SimSun"/>
                <w:sz w:val="26"/>
                <w:szCs w:val="26"/>
              </w:rPr>
              <w:t>ợ</w:t>
            </w:r>
            <w:r>
              <w:rPr>
                <w:rFonts w:eastAsia="SimSun"/>
                <w:sz w:val="26"/>
                <w:szCs w:val="26"/>
              </w:rPr>
              <w:t>p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685A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152A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hành chính qu</w:t>
            </w:r>
            <w:r>
              <w:rPr>
                <w:rFonts w:eastAsia="SimSun"/>
                <w:sz w:val="26"/>
                <w:szCs w:val="26"/>
              </w:rPr>
              <w:t>ả</w:t>
            </w:r>
            <w:r>
              <w:rPr>
                <w:rFonts w:eastAsia="SimSun"/>
                <w:sz w:val="26"/>
                <w:szCs w:val="26"/>
              </w:rPr>
              <w:t>n tr</w:t>
            </w:r>
            <w:r>
              <w:rPr>
                <w:rFonts w:eastAsia="SimSun"/>
                <w:sz w:val="26"/>
                <w:szCs w:val="26"/>
              </w:rPr>
              <w:t>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2EF9B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</w:tr>
      <w:tr w:rsidR="00CF40A0" w14:paraId="73E7C93C" w14:textId="77777777">
        <w:trPr>
          <w:trHeight w:val="479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2CD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Đi</w:t>
            </w:r>
            <w:r>
              <w:rPr>
                <w:rFonts w:eastAsia="SimSun"/>
                <w:sz w:val="26"/>
                <w:szCs w:val="26"/>
              </w:rPr>
              <w:t>ề</w:t>
            </w:r>
            <w:r>
              <w:rPr>
                <w:rFonts w:eastAsia="SimSun"/>
                <w:sz w:val="26"/>
                <w:szCs w:val="26"/>
              </w:rPr>
              <w:t>u dư</w:t>
            </w:r>
            <w:r>
              <w:rPr>
                <w:rFonts w:eastAsia="SimSun"/>
                <w:sz w:val="26"/>
                <w:szCs w:val="26"/>
              </w:rPr>
              <w:t>ỡ</w:t>
            </w:r>
            <w:r>
              <w:rPr>
                <w:rFonts w:eastAsia="SimSun"/>
                <w:sz w:val="26"/>
                <w:szCs w:val="26"/>
              </w:rPr>
              <w:t>ng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9C50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A7ABB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Khoa Dư</w:t>
            </w:r>
            <w:r>
              <w:rPr>
                <w:rFonts w:eastAsia="SimSun"/>
                <w:sz w:val="26"/>
                <w:szCs w:val="26"/>
              </w:rPr>
              <w:t>ợ</w:t>
            </w:r>
            <w:r>
              <w:rPr>
                <w:rFonts w:eastAsia="SimSun"/>
                <w:sz w:val="26"/>
                <w:szCs w:val="26"/>
              </w:rPr>
              <w:t>c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357AF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</w:tr>
      <w:tr w:rsidR="00CF40A0" w14:paraId="0DE8FD38" w14:textId="77777777">
        <w:trPr>
          <w:trHeight w:val="501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FBF5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Các khoa c</w:t>
            </w:r>
            <w:r>
              <w:rPr>
                <w:rFonts w:eastAsia="SimSun"/>
                <w:sz w:val="26"/>
                <w:szCs w:val="26"/>
              </w:rPr>
              <w:t>ậ</w:t>
            </w:r>
            <w:r>
              <w:rPr>
                <w:rFonts w:eastAsia="SimSun"/>
                <w:sz w:val="26"/>
                <w:szCs w:val="26"/>
              </w:rPr>
              <w:t>n lâm sàng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B4E7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E605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Khoa ki</w:t>
            </w:r>
            <w:r>
              <w:rPr>
                <w:rFonts w:eastAsia="SimSun"/>
                <w:sz w:val="26"/>
                <w:szCs w:val="26"/>
              </w:rPr>
              <w:t>ể</w:t>
            </w:r>
            <w:r>
              <w:rPr>
                <w:rFonts w:eastAsia="SimSun"/>
                <w:sz w:val="26"/>
                <w:szCs w:val="26"/>
              </w:rPr>
              <w:t>m soát nhi</w:t>
            </w:r>
            <w:r>
              <w:rPr>
                <w:rFonts w:eastAsia="SimSun"/>
                <w:sz w:val="26"/>
                <w:szCs w:val="26"/>
              </w:rPr>
              <w:t>ễ</w:t>
            </w:r>
            <w:r>
              <w:rPr>
                <w:rFonts w:eastAsia="SimSun"/>
                <w:sz w:val="26"/>
                <w:szCs w:val="26"/>
              </w:rPr>
              <w:t>m khu</w:t>
            </w:r>
            <w:r>
              <w:rPr>
                <w:rFonts w:eastAsia="SimSun"/>
                <w:sz w:val="26"/>
                <w:szCs w:val="26"/>
              </w:rPr>
              <w:t>ẩ</w:t>
            </w:r>
            <w:r>
              <w:rPr>
                <w:rFonts w:eastAsia="SimSun"/>
                <w:sz w:val="26"/>
                <w:szCs w:val="26"/>
              </w:rPr>
              <w:t>n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6416F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</w:tr>
      <w:tr w:rsidR="00CF40A0" w14:paraId="342F9CC9" w14:textId="77777777">
        <w:trPr>
          <w:trHeight w:val="519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022B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Tài chính k</w:t>
            </w:r>
            <w:r>
              <w:rPr>
                <w:rFonts w:eastAsia="SimSun"/>
                <w:sz w:val="26"/>
                <w:szCs w:val="26"/>
              </w:rPr>
              <w:t>ế</w:t>
            </w:r>
            <w:r>
              <w:rPr>
                <w:rFonts w:eastAsia="SimSun"/>
                <w:sz w:val="26"/>
                <w:szCs w:val="26"/>
              </w:rPr>
              <w:t xml:space="preserve"> toán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B07A2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ADCA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F35A" w14:textId="77777777" w:rsidR="00CF40A0" w:rsidRDefault="00CF40A0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CF40A0" w14:paraId="2D40CBC6" w14:textId="77777777">
        <w:trPr>
          <w:trHeight w:val="519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A3BD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T</w:t>
            </w:r>
            <w:r>
              <w:rPr>
                <w:rFonts w:eastAsia="SimSun"/>
                <w:sz w:val="26"/>
                <w:szCs w:val="26"/>
              </w:rPr>
              <w:t>ổ</w:t>
            </w:r>
            <w:r>
              <w:rPr>
                <w:rFonts w:eastAsia="SimSun"/>
                <w:sz w:val="26"/>
                <w:szCs w:val="26"/>
              </w:rPr>
              <w:t xml:space="preserve"> c</w:t>
            </w:r>
            <w:r>
              <w:rPr>
                <w:rFonts w:eastAsia="SimSun"/>
                <w:sz w:val="26"/>
                <w:szCs w:val="26"/>
              </w:rPr>
              <w:t>ấ</w:t>
            </w:r>
            <w:r>
              <w:rPr>
                <w:rFonts w:eastAsia="SimSun"/>
                <w:sz w:val="26"/>
                <w:szCs w:val="26"/>
              </w:rPr>
              <w:t>p c</w:t>
            </w:r>
            <w:r>
              <w:rPr>
                <w:rFonts w:eastAsia="SimSun"/>
                <w:sz w:val="26"/>
                <w:szCs w:val="26"/>
              </w:rPr>
              <w:t>ứ</w:t>
            </w:r>
            <w:r>
              <w:rPr>
                <w:rFonts w:eastAsia="SimSun"/>
                <w:sz w:val="26"/>
                <w:szCs w:val="26"/>
              </w:rPr>
              <w:t>u ngo</w:t>
            </w:r>
            <w:r>
              <w:rPr>
                <w:rFonts w:eastAsia="SimSun"/>
                <w:sz w:val="26"/>
                <w:szCs w:val="26"/>
              </w:rPr>
              <w:t>ạ</w:t>
            </w:r>
            <w:r>
              <w:rPr>
                <w:rFonts w:eastAsia="SimSun"/>
                <w:sz w:val="26"/>
                <w:szCs w:val="26"/>
              </w:rPr>
              <w:t>i vi</w:t>
            </w:r>
            <w:r>
              <w:rPr>
                <w:rFonts w:eastAsia="SimSun"/>
                <w:sz w:val="26"/>
                <w:szCs w:val="26"/>
              </w:rPr>
              <w:t>ệ</w:t>
            </w:r>
            <w:r>
              <w:rPr>
                <w:rFonts w:eastAsia="SimSun"/>
                <w:sz w:val="26"/>
                <w:szCs w:val="26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3F88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3540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DA0DA" w14:textId="77777777" w:rsidR="00CF40A0" w:rsidRDefault="00CF40A0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</w:tbl>
    <w:p w14:paraId="29D63915" w14:textId="77777777" w:rsidR="00CF40A0" w:rsidRDefault="00657A0E">
      <w:pPr>
        <w:pStyle w:val="Header"/>
        <w:tabs>
          <w:tab w:val="left" w:pos="720"/>
        </w:tabs>
        <w:spacing w:after="120" w:line="360" w:lineRule="auto"/>
        <w:outlineLvl w:val="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THEO DÕI TÌNH TRẠNG SỬA ĐỔI </w:t>
      </w:r>
      <w:r>
        <w:rPr>
          <w:sz w:val="26"/>
          <w:szCs w:val="26"/>
        </w:rPr>
        <w:t>(</w:t>
      </w:r>
      <w:r>
        <w:rPr>
          <w:i/>
          <w:sz w:val="26"/>
          <w:szCs w:val="26"/>
        </w:rPr>
        <w:t>tình trạng sửa đổi so với bản trước đó)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9"/>
        <w:gridCol w:w="5842"/>
      </w:tblGrid>
      <w:tr w:rsidR="00CF40A0" w14:paraId="670A78F7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9F6A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Trang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8759B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H</w:t>
            </w:r>
            <w:r>
              <w:rPr>
                <w:rFonts w:eastAsia="SimSun"/>
                <w:b/>
                <w:sz w:val="26"/>
                <w:szCs w:val="26"/>
              </w:rPr>
              <w:t>ạ</w:t>
            </w:r>
            <w:r>
              <w:rPr>
                <w:rFonts w:eastAsia="SimSun"/>
                <w:b/>
                <w:sz w:val="26"/>
                <w:szCs w:val="26"/>
              </w:rPr>
              <w:t>ng m</w:t>
            </w:r>
            <w:r>
              <w:rPr>
                <w:rFonts w:eastAsia="SimSun"/>
                <w:b/>
                <w:sz w:val="26"/>
                <w:szCs w:val="26"/>
              </w:rPr>
              <w:t>ụ</w:t>
            </w:r>
            <w:r>
              <w:rPr>
                <w:rFonts w:eastAsia="SimSun"/>
                <w:b/>
                <w:sz w:val="26"/>
                <w:szCs w:val="26"/>
              </w:rPr>
              <w:t>c s</w:t>
            </w:r>
            <w:r>
              <w:rPr>
                <w:rFonts w:eastAsia="SimSun"/>
                <w:b/>
                <w:sz w:val="26"/>
                <w:szCs w:val="26"/>
              </w:rPr>
              <w:t>ử</w:t>
            </w:r>
            <w:r>
              <w:rPr>
                <w:rFonts w:eastAsia="SimSun"/>
                <w:b/>
                <w:sz w:val="26"/>
                <w:szCs w:val="26"/>
              </w:rPr>
              <w:t>a đ</w:t>
            </w:r>
            <w:r>
              <w:rPr>
                <w:rFonts w:eastAsia="SimSun"/>
                <w:b/>
                <w:sz w:val="26"/>
                <w:szCs w:val="26"/>
              </w:rPr>
              <w:t>ổ</w:t>
            </w:r>
            <w:r>
              <w:rPr>
                <w:rFonts w:eastAsia="SimSun"/>
                <w:b/>
                <w:sz w:val="26"/>
                <w:szCs w:val="26"/>
              </w:rPr>
              <w:t>i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9BD0" w14:textId="77777777" w:rsidR="00CF40A0" w:rsidRDefault="00657A0E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Tóm t</w:t>
            </w:r>
            <w:r>
              <w:rPr>
                <w:rFonts w:eastAsia="SimSun"/>
                <w:b/>
                <w:sz w:val="26"/>
                <w:szCs w:val="26"/>
              </w:rPr>
              <w:t>ắ</w:t>
            </w:r>
            <w:r>
              <w:rPr>
                <w:rFonts w:eastAsia="SimSun"/>
                <w:b/>
                <w:sz w:val="26"/>
                <w:szCs w:val="26"/>
              </w:rPr>
              <w:t>t n</w:t>
            </w:r>
            <w:r>
              <w:rPr>
                <w:rFonts w:eastAsia="SimSun"/>
                <w:b/>
                <w:sz w:val="26"/>
                <w:szCs w:val="26"/>
              </w:rPr>
              <w:t>ộ</w:t>
            </w:r>
            <w:r>
              <w:rPr>
                <w:rFonts w:eastAsia="SimSun"/>
                <w:b/>
                <w:sz w:val="26"/>
                <w:szCs w:val="26"/>
              </w:rPr>
              <w:t>i dung h</w:t>
            </w:r>
            <w:r>
              <w:rPr>
                <w:rFonts w:eastAsia="SimSun"/>
                <w:b/>
                <w:sz w:val="26"/>
                <w:szCs w:val="26"/>
              </w:rPr>
              <w:t>ạ</w:t>
            </w:r>
            <w:r>
              <w:rPr>
                <w:rFonts w:eastAsia="SimSun"/>
                <w:b/>
                <w:sz w:val="26"/>
                <w:szCs w:val="26"/>
              </w:rPr>
              <w:t>ng m</w:t>
            </w:r>
            <w:r>
              <w:rPr>
                <w:rFonts w:eastAsia="SimSun"/>
                <w:b/>
                <w:sz w:val="26"/>
                <w:szCs w:val="26"/>
              </w:rPr>
              <w:t>ụ</w:t>
            </w:r>
            <w:r>
              <w:rPr>
                <w:rFonts w:eastAsia="SimSun"/>
                <w:b/>
                <w:sz w:val="26"/>
                <w:szCs w:val="26"/>
              </w:rPr>
              <w:t>c s</w:t>
            </w:r>
            <w:r>
              <w:rPr>
                <w:rFonts w:eastAsia="SimSun"/>
                <w:b/>
                <w:sz w:val="26"/>
                <w:szCs w:val="26"/>
              </w:rPr>
              <w:t>ử</w:t>
            </w:r>
            <w:r>
              <w:rPr>
                <w:rFonts w:eastAsia="SimSun"/>
                <w:b/>
                <w:sz w:val="26"/>
                <w:szCs w:val="26"/>
              </w:rPr>
              <w:t>a đ</w:t>
            </w:r>
            <w:r>
              <w:rPr>
                <w:rFonts w:eastAsia="SimSun"/>
                <w:b/>
                <w:sz w:val="26"/>
                <w:szCs w:val="26"/>
              </w:rPr>
              <w:t>ổ</w:t>
            </w:r>
            <w:r>
              <w:rPr>
                <w:rFonts w:eastAsia="SimSun"/>
                <w:b/>
                <w:sz w:val="26"/>
                <w:szCs w:val="26"/>
              </w:rPr>
              <w:t>i</w:t>
            </w:r>
          </w:p>
        </w:tc>
      </w:tr>
      <w:tr w:rsidR="00CF40A0" w14:paraId="75FF840F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860E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9743" w14:textId="77777777" w:rsidR="00CF40A0" w:rsidRDefault="00CF40A0">
            <w:pPr>
              <w:pStyle w:val="Header"/>
              <w:tabs>
                <w:tab w:val="left" w:pos="317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A675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CF40A0" w14:paraId="6DFBE581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1E12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84A8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255B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CF40A0" w14:paraId="7DAA8BDE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70B5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0D0DA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93A33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CF40A0" w14:paraId="32445715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F95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67B64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87103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CF40A0" w14:paraId="33309AFC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960D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226E6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B058D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CF40A0" w14:paraId="40F55B5A" w14:textId="77777777">
        <w:trPr>
          <w:trHeight w:val="4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8831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3B28D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5BF35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CF40A0" w14:paraId="03D30B5F" w14:textId="77777777">
        <w:trPr>
          <w:trHeight w:val="4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525B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A2B8C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5866D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CF40A0" w14:paraId="5BB6DC67" w14:textId="77777777">
        <w:trPr>
          <w:trHeight w:val="4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F415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BA8C9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71B15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CF40A0" w14:paraId="2981A14D" w14:textId="77777777">
        <w:trPr>
          <w:trHeight w:val="4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4B37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C30C1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749A9" w14:textId="77777777" w:rsidR="00CF40A0" w:rsidRDefault="00CF40A0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</w:tbl>
    <w:p w14:paraId="6D15D6B2" w14:textId="77777777" w:rsidR="00CF40A0" w:rsidRDefault="00CF40A0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DA4EB1" w14:textId="77777777" w:rsidR="00CF40A0" w:rsidRDefault="00CF40A0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709C906" w14:textId="77777777" w:rsidR="00CF40A0" w:rsidRDefault="00657A0E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1. M</w:t>
      </w:r>
      <w:r>
        <w:rPr>
          <w:rFonts w:ascii="Times New Roman" w:hAnsi="Times New Roman" w:cs="Times New Roman"/>
          <w:b/>
          <w:sz w:val="26"/>
          <w:szCs w:val="26"/>
        </w:rPr>
        <w:t>ụ</w:t>
      </w:r>
      <w:r>
        <w:rPr>
          <w:rFonts w:ascii="Times New Roman" w:hAnsi="Times New Roman" w:cs="Times New Roman"/>
          <w:b/>
          <w:sz w:val="26"/>
          <w:szCs w:val="26"/>
        </w:rPr>
        <w:t>c đích</w:t>
      </w:r>
    </w:p>
    <w:p w14:paraId="54A4C746" w14:textId="77777777" w:rsidR="00EC57E4" w:rsidRPr="00EC57E4" w:rsidRDefault="00EC57E4" w:rsidP="00EC57E4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Chuẩn hóa quy trình giao tiếp và bàn giao thông tin người bệnh sau phẫu thuật giữa ekip phẫu thuật/gây mê và nhân viên y tế tại khoa điều trị (lâm sàng).</w:t>
      </w:r>
    </w:p>
    <w:p w14:paraId="507DAA49" w14:textId="77777777" w:rsidR="00EC57E4" w:rsidRPr="00EC57E4" w:rsidRDefault="00EC57E4" w:rsidP="00EC57E4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Đảm bảo thông tin được truyền đạt đầy đủ, chính xác, không bỏ sót, giảm thiểu nguy cơ sai sót y khoa và đảm bảo sự liên tục trong chăm sóc.</w:t>
      </w:r>
    </w:p>
    <w:p w14:paraId="6B2BD4A4" w14:textId="77777777" w:rsidR="00EC57E4" w:rsidRDefault="00EC57E4" w:rsidP="00EC57E4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Nâng cao an toàn người bệnh và hiệu quả phối hợp giữa các đơn vị.</w:t>
      </w:r>
    </w:p>
    <w:p w14:paraId="47AACF5A" w14:textId="4B2F285A" w:rsidR="00CF40A0" w:rsidRDefault="00657A0E" w:rsidP="00EC57E4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Ph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m vi áp d</w:t>
      </w:r>
      <w:r>
        <w:rPr>
          <w:rFonts w:ascii="Times New Roman" w:hAnsi="Times New Roman" w:cs="Times New Roman"/>
          <w:b/>
          <w:sz w:val="26"/>
          <w:szCs w:val="26"/>
        </w:rPr>
        <w:t>ụ</w:t>
      </w:r>
      <w:r>
        <w:rPr>
          <w:rFonts w:ascii="Times New Roman" w:hAnsi="Times New Roman" w:cs="Times New Roman"/>
          <w:b/>
          <w:sz w:val="26"/>
          <w:szCs w:val="26"/>
        </w:rPr>
        <w:t>ng</w:t>
      </w:r>
    </w:p>
    <w:p w14:paraId="1EA7BD7F" w14:textId="77777777" w:rsidR="00EC57E4" w:rsidRPr="00EC57E4" w:rsidRDefault="00EC57E4" w:rsidP="00EC57E4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Khoa Gây mê Hồi sức (Phòng Mổ, Phòng Hồi tỉnh).</w:t>
      </w:r>
    </w:p>
    <w:p w14:paraId="202B8E9D" w14:textId="420AE8A3" w:rsidR="00EC57E4" w:rsidRDefault="00EC57E4" w:rsidP="00EC57E4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Tất cả các khoa điều trị có người bệnh phẫu thuật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C57E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4C08369" w14:textId="5C32B3E0" w:rsidR="00CF40A0" w:rsidRDefault="00657A0E" w:rsidP="00EC57E4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Trách nhi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m th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>c hi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n</w:t>
      </w:r>
    </w:p>
    <w:p w14:paraId="0CE0BDF0" w14:textId="77777777" w:rsidR="00EC57E4" w:rsidRPr="00EC57E4" w:rsidRDefault="00EC57E4" w:rsidP="00EC57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Trưởng khoa Gây mê Hồi sức và Trưởng các khoa Lâm sàng: Chịu trách nhiệm phổ biến, đào tạo và giám sát việc thực hiện quy trình này tại đơn vị mình.</w:t>
      </w:r>
    </w:p>
    <w:p w14:paraId="24E34847" w14:textId="77777777" w:rsidR="00EC57E4" w:rsidRPr="00EC57E4" w:rsidRDefault="00EC57E4" w:rsidP="00EC57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Điều dưỡng Phòng Mổ/Hồi tỉnh: Chịu trách nhiệm khởi xướng và thực hiện bàn giao đầy đủ thông tin theo cấu trúc SBAR.</w:t>
      </w:r>
    </w:p>
    <w:p w14:paraId="3E588616" w14:textId="77777777" w:rsidR="00EC57E4" w:rsidRPr="00EC57E4" w:rsidRDefault="00EC57E4" w:rsidP="00EC57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Điều dưỡng Khoa Điều trị: Chịu trách nhiệm chuẩn bị và tiếp nhận người bệnh, chủ động đặt câu hỏi để đảm bảo hiểu rõ thông tin, thực hiện y lệnh chăm sóc sau bàn giao.</w:t>
      </w:r>
    </w:p>
    <w:p w14:paraId="7F552265" w14:textId="77777777" w:rsidR="00EC57E4" w:rsidRDefault="00EC57E4" w:rsidP="00EC57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Phòng Quản lý chất lượng &amp; Phòng Điều dưỡng: Giám sát tuân thủ quy trình thông qua kiểm tra định kỳ và đột xuất.</w:t>
      </w:r>
    </w:p>
    <w:p w14:paraId="0008CE1F" w14:textId="50CA0803" w:rsidR="00EC57E4" w:rsidRDefault="00657A0E" w:rsidP="00CE0138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EC57E4">
        <w:rPr>
          <w:b/>
          <w:sz w:val="26"/>
          <w:szCs w:val="26"/>
        </w:rPr>
        <w:t>Các khái niệm, định nghĩa</w:t>
      </w:r>
    </w:p>
    <w:p w14:paraId="1CD7C8D7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Nội dung bàn giao theo SBAR:</w:t>
      </w:r>
    </w:p>
    <w:p w14:paraId="1D40A6D7" w14:textId="35038725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E0138">
        <w:rPr>
          <w:rFonts w:ascii="Times New Roman" w:hAnsi="Times New Roman" w:cs="Times New Roman"/>
          <w:b/>
          <w:sz w:val="26"/>
          <w:szCs w:val="26"/>
        </w:rPr>
        <w:t>S - Tình trạng:</w:t>
      </w:r>
      <w:r w:rsidRPr="00EC57E4">
        <w:rPr>
          <w:rFonts w:ascii="Times New Roman" w:hAnsi="Times New Roman" w:cs="Times New Roman"/>
          <w:bCs/>
          <w:sz w:val="26"/>
          <w:szCs w:val="26"/>
        </w:rPr>
        <w:t xml:space="preserve"> "Đây là người bệnh nào? Vấn đề chính là gì?"</w:t>
      </w:r>
    </w:p>
    <w:p w14:paraId="544D4B90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Bên Giao nêu rõ:</w:t>
      </w:r>
    </w:p>
    <w:p w14:paraId="3458BBC3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"Tôi đang bàn giao người bệnh [Tên đầy đủ], [Tuổi], [Giới tính], giường số […]."</w:t>
      </w:r>
    </w:p>
    <w:p w14:paraId="4B28099F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"Người bệnh vừa được phẫu thuật [Tên chính xác của phẫu thuật] lúc [Giờ bắt đầu]."</w:t>
      </w:r>
    </w:p>
    <w:p w14:paraId="5A05F42C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"Lý do phẫu thuật là [Chẩn đoán trước mổ]."</w:t>
      </w:r>
    </w:p>
    <w:p w14:paraId="31752CE7" w14:textId="4BA2543B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E0138">
        <w:rPr>
          <w:rFonts w:ascii="Times New Roman" w:hAnsi="Times New Roman" w:cs="Times New Roman"/>
          <w:b/>
          <w:sz w:val="26"/>
          <w:szCs w:val="26"/>
        </w:rPr>
        <w:t>B - Bối cảnh</w:t>
      </w:r>
      <w:r w:rsidRPr="00EC57E4">
        <w:rPr>
          <w:rFonts w:ascii="Times New Roman" w:hAnsi="Times New Roman" w:cs="Times New Roman"/>
          <w:bCs/>
          <w:sz w:val="26"/>
          <w:szCs w:val="26"/>
        </w:rPr>
        <w:t>: "Thông tin nền tảng liên quan là gì?"</w:t>
      </w:r>
    </w:p>
    <w:p w14:paraId="7748697D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Bên Giao cung cấp thông tin:</w:t>
      </w:r>
    </w:p>
    <w:p w14:paraId="3003DCDE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Tiền sử: Dị ứng (thuốc, thức ăn...), các bệnh mãn tính (tim mạch, đái tháo đường, hen...).</w:t>
      </w:r>
    </w:p>
    <w:p w14:paraId="1F3CFF40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Thông tin phẫu thuật:</w:t>
      </w:r>
    </w:p>
    <w:p w14:paraId="0219027C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Phương pháp vô cảm: Gây mê nội khí quản, tê tủy sống...</w:t>
      </w:r>
    </w:p>
    <w:p w14:paraId="1481066C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Diễn biến chính trong mổ: Có tai biến/sự cố bất thường không? (VD: Mất máu nhiều, huyết động không ổn định...).</w:t>
      </w:r>
    </w:p>
    <w:p w14:paraId="34E019A1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Dẫn lưu: Có bao nhiêu dẫn lưu, vị trí, loại, tình trạng.</w:t>
      </w:r>
    </w:p>
    <w:p w14:paraId="14440F68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Các thuốc chính đã dùng trong mổ (kháng sinh, giảm đau...).</w:t>
      </w:r>
    </w:p>
    <w:p w14:paraId="120FBB10" w14:textId="3A8D3A33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E0138">
        <w:rPr>
          <w:rFonts w:ascii="Times New Roman" w:hAnsi="Times New Roman" w:cs="Times New Roman"/>
          <w:b/>
          <w:sz w:val="26"/>
          <w:szCs w:val="26"/>
        </w:rPr>
        <w:t>A - Đánh giá</w:t>
      </w:r>
      <w:r w:rsidRPr="00EC57E4">
        <w:rPr>
          <w:rFonts w:ascii="Times New Roman" w:hAnsi="Times New Roman" w:cs="Times New Roman"/>
          <w:bCs/>
          <w:sz w:val="26"/>
          <w:szCs w:val="26"/>
        </w:rPr>
        <w:t>: "Tôi đánh giá tình trạng hiện tại của người bệnh ra sao?"</w:t>
      </w:r>
    </w:p>
    <w:p w14:paraId="008803B9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lastRenderedPageBreak/>
        <w:t>Bên Giao cung cấp các thông số hiện tại:</w:t>
      </w:r>
    </w:p>
    <w:p w14:paraId="7D037871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Dấu hiệu sinh tồn: Mạch, Huyết áp, Nhiệt độ, Nhịp thở, SpO2.</w:t>
      </w:r>
    </w:p>
    <w:p w14:paraId="093075A6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Tri giác: Tỉnh táo, lơ mơ... (Điểm Glasgow nếu cần).</w:t>
      </w:r>
    </w:p>
    <w:p w14:paraId="231E2438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Tình trạng vết mổ: Khô, sạch, thấm dịch...</w:t>
      </w:r>
    </w:p>
    <w:p w14:paraId="566033B0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Dẫn lưu: Số lượng, màu sắc dịch qua dẫn lưu.</w:t>
      </w:r>
    </w:p>
    <w:p w14:paraId="43ABBB62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Đau: Điểm đau hiện tại (theo thang VAS), đã dùng thuốc giảm đau gì.</w:t>
      </w:r>
    </w:p>
    <w:p w14:paraId="2E406D47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Tổng lượng dịch vào/ra trong quá trình phẫu thuật và hồi tỉnh.</w:t>
      </w:r>
    </w:p>
    <w:p w14:paraId="78AD0BFD" w14:textId="0B097239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E0138">
        <w:rPr>
          <w:rFonts w:ascii="Times New Roman" w:hAnsi="Times New Roman" w:cs="Times New Roman"/>
          <w:b/>
          <w:sz w:val="26"/>
          <w:szCs w:val="26"/>
        </w:rPr>
        <w:t>R - Khuyến nghị</w:t>
      </w:r>
      <w:r w:rsidRPr="00EC57E4">
        <w:rPr>
          <w:rFonts w:ascii="Times New Roman" w:hAnsi="Times New Roman" w:cs="Times New Roman"/>
          <w:bCs/>
          <w:sz w:val="26"/>
          <w:szCs w:val="26"/>
        </w:rPr>
        <w:t>: "Bên nhận cần làm gì tiếp theo?"</w:t>
      </w:r>
    </w:p>
    <w:p w14:paraId="21B1E8E4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Bên Giao nêu rõ các y lệnh cần theo dõi và thực hiện ngay:</w:t>
      </w:r>
    </w:p>
    <w:p w14:paraId="41402F98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"Anh/chị vui lòng theo dõi dấu hiệu sinh tồn mỗi [Số giờ]."</w:t>
      </w:r>
    </w:p>
    <w:p w14:paraId="566EBFF8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"Y lệnh thuốc tiếp theo là: [Tên thuốc, liều lượng, đường dùng, giờ dùng]."</w:t>
      </w:r>
    </w:p>
    <w:p w14:paraId="71C7808E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"Cần theo dõi sát [Vấn đề cụ thể, VD: tình trạng tri giác, lượng nước tiểu, dịch qua dẫn lưu...]."</w:t>
      </w:r>
    </w:p>
    <w:p w14:paraId="0D9BC445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"Có cần làm xét nghiệm/chẩn đoán hình ảnh gì sau mổ không?"</w:t>
      </w:r>
    </w:p>
    <w:p w14:paraId="2BC54822" w14:textId="77777777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"Người bệnh có các yêu cầu đặc biệt gì không (VD: tư thế, chế độ ăn...)."</w:t>
      </w:r>
    </w:p>
    <w:p w14:paraId="71A24350" w14:textId="4A6D1B9D" w:rsidR="00EC57E4" w:rsidRPr="00EC57E4" w:rsidRDefault="00EC57E4" w:rsidP="00CE013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57E4">
        <w:rPr>
          <w:rFonts w:ascii="Times New Roman" w:hAnsi="Times New Roman" w:cs="Times New Roman"/>
          <w:bCs/>
          <w:sz w:val="26"/>
          <w:szCs w:val="26"/>
        </w:rPr>
        <w:t>Bên Nhận có cơ hội đặt câu hỏi để làm rõ thông tin.</w:t>
      </w:r>
    </w:p>
    <w:p w14:paraId="59E79B88" w14:textId="77777777" w:rsidR="00CF40A0" w:rsidRDefault="00657A0E">
      <w:pPr>
        <w:pStyle w:val="ListParagraph"/>
        <w:spacing w:before="0" w:after="0" w:afterAutospacing="0"/>
        <w:ind w:left="0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>ác từ viết tắt</w: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CF40A0" w14:paraId="21AADB4D" w14:textId="77777777">
        <w:tc>
          <w:tcPr>
            <w:tcW w:w="2268" w:type="dxa"/>
          </w:tcPr>
          <w:p w14:paraId="2546969C" w14:textId="77777777" w:rsidR="00CF40A0" w:rsidRDefault="00657A0E">
            <w:pPr>
              <w:spacing w:after="120" w:line="254" w:lineRule="auto"/>
              <w:ind w:firstLine="709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ĐD</w:t>
            </w:r>
          </w:p>
        </w:tc>
        <w:tc>
          <w:tcPr>
            <w:tcW w:w="7371" w:type="dxa"/>
          </w:tcPr>
          <w:p w14:paraId="200CAF39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Điều dưỡng</w:t>
            </w:r>
          </w:p>
        </w:tc>
      </w:tr>
      <w:tr w:rsidR="00CF40A0" w14:paraId="4CEB54E4" w14:textId="77777777">
        <w:tc>
          <w:tcPr>
            <w:tcW w:w="2268" w:type="dxa"/>
          </w:tcPr>
          <w:p w14:paraId="32ABD84A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NB</w:t>
            </w:r>
          </w:p>
        </w:tc>
        <w:tc>
          <w:tcPr>
            <w:tcW w:w="7371" w:type="dxa"/>
          </w:tcPr>
          <w:p w14:paraId="05955505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bệnh</w:t>
            </w:r>
          </w:p>
        </w:tc>
      </w:tr>
      <w:tr w:rsidR="00CF40A0" w14:paraId="48D3FAC3" w14:textId="77777777">
        <w:tc>
          <w:tcPr>
            <w:tcW w:w="2268" w:type="dxa"/>
          </w:tcPr>
          <w:p w14:paraId="7B2491E1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Bs</w:t>
            </w:r>
          </w:p>
        </w:tc>
        <w:tc>
          <w:tcPr>
            <w:tcW w:w="7371" w:type="dxa"/>
          </w:tcPr>
          <w:p w14:paraId="44FD69E3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Bác sĩ</w:t>
            </w:r>
          </w:p>
        </w:tc>
      </w:tr>
      <w:tr w:rsidR="00CF40A0" w14:paraId="4E348502" w14:textId="77777777">
        <w:tc>
          <w:tcPr>
            <w:tcW w:w="2268" w:type="dxa"/>
          </w:tcPr>
          <w:p w14:paraId="0747E7C1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7371" w:type="dxa"/>
          </w:tcPr>
          <w:p w14:paraId="6C929394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cứu</w:t>
            </w:r>
          </w:p>
        </w:tc>
      </w:tr>
      <w:tr w:rsidR="00CF40A0" w14:paraId="780BFD08" w14:textId="77777777">
        <w:tc>
          <w:tcPr>
            <w:tcW w:w="2268" w:type="dxa"/>
          </w:tcPr>
          <w:p w14:paraId="4FDF7B76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HSTC</w:t>
            </w:r>
          </w:p>
        </w:tc>
        <w:tc>
          <w:tcPr>
            <w:tcW w:w="7371" w:type="dxa"/>
          </w:tcPr>
          <w:p w14:paraId="4B90409F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Hồi sức tích cực</w:t>
            </w:r>
          </w:p>
        </w:tc>
      </w:tr>
      <w:tr w:rsidR="00CF40A0" w14:paraId="355FB974" w14:textId="77777777">
        <w:tc>
          <w:tcPr>
            <w:tcW w:w="2268" w:type="dxa"/>
          </w:tcPr>
          <w:p w14:paraId="7EF723F9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CĐ</w:t>
            </w:r>
          </w:p>
        </w:tc>
        <w:tc>
          <w:tcPr>
            <w:tcW w:w="7371" w:type="dxa"/>
          </w:tcPr>
          <w:p w14:paraId="6A2C0243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Chống độc</w:t>
            </w:r>
          </w:p>
        </w:tc>
      </w:tr>
      <w:tr w:rsidR="00CF40A0" w14:paraId="4D0B4C4E" w14:textId="77777777">
        <w:tc>
          <w:tcPr>
            <w:tcW w:w="2268" w:type="dxa"/>
          </w:tcPr>
          <w:p w14:paraId="345A6D4F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PCTXH</w:t>
            </w:r>
          </w:p>
        </w:tc>
        <w:tc>
          <w:tcPr>
            <w:tcW w:w="7371" w:type="dxa"/>
          </w:tcPr>
          <w:p w14:paraId="0C204532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Công tác xã hội</w:t>
            </w:r>
          </w:p>
        </w:tc>
      </w:tr>
      <w:tr w:rsidR="00CF40A0" w14:paraId="6A1612F5" w14:textId="77777777">
        <w:tc>
          <w:tcPr>
            <w:tcW w:w="2268" w:type="dxa"/>
          </w:tcPr>
          <w:p w14:paraId="457B2E91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TC-KT</w:t>
            </w:r>
          </w:p>
        </w:tc>
        <w:tc>
          <w:tcPr>
            <w:tcW w:w="7371" w:type="dxa"/>
          </w:tcPr>
          <w:p w14:paraId="21B64F8A" w14:textId="77777777" w:rsidR="00CF40A0" w:rsidRDefault="00657A0E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Tài chính - Kế toán </w:t>
            </w:r>
          </w:p>
        </w:tc>
      </w:tr>
    </w:tbl>
    <w:p w14:paraId="6BE23930" w14:textId="77777777" w:rsidR="00CF40A0" w:rsidRDefault="00657A0E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Tài li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u tham kh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>o</w:t>
      </w:r>
    </w:p>
    <w:p w14:paraId="6ECBF14A" w14:textId="77777777" w:rsidR="00EC57E4" w:rsidRPr="00EC57E4" w:rsidRDefault="00EC57E4" w:rsidP="00EC57E4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Luật Khám bệnh, chữa bệnh số 15/2023/QH15.</w:t>
      </w:r>
    </w:p>
    <w:p w14:paraId="20F484D8" w14:textId="77777777" w:rsidR="00EC57E4" w:rsidRPr="00EC57E4" w:rsidRDefault="00EC57E4" w:rsidP="00EC57E4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Thông tư quy định về Hồ sơ bệnh án của Bộ Y tế.</w:t>
      </w:r>
    </w:p>
    <w:p w14:paraId="5F9907BE" w14:textId="77777777" w:rsidR="00EC57E4" w:rsidRPr="00EC57E4" w:rsidRDefault="00EC57E4" w:rsidP="00EC57E4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Bộ tiêu chí chất lượng bệnh viện Việt Nam (phiên bản hiện hành), đặc biệt các tiêu chí về an toàn người bệnh và giao tiếp.</w:t>
      </w:r>
    </w:p>
    <w:p w14:paraId="43FAB820" w14:textId="77777777" w:rsidR="00EC57E4" w:rsidRDefault="00EC57E4" w:rsidP="00EC57E4">
      <w:pPr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7E4">
        <w:rPr>
          <w:rFonts w:ascii="Times New Roman" w:hAnsi="Times New Roman" w:cs="Times New Roman"/>
          <w:sz w:val="26"/>
          <w:szCs w:val="26"/>
        </w:rPr>
        <w:t>Các hướng dẫn về an toàn phẫu thuật và thực hành giao tiếp hiệu quả (tham khảo SBAR, I-PASS...).</w:t>
      </w:r>
    </w:p>
    <w:p w14:paraId="1E744361" w14:textId="6CBC7F2C" w:rsidR="00CF40A0" w:rsidRDefault="00657A0E" w:rsidP="00EC57E4">
      <w:pPr>
        <w:spacing w:after="6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N</w:t>
      </w:r>
      <w:r>
        <w:rPr>
          <w:rFonts w:ascii="Times New Roman" w:hAnsi="Times New Roman" w:cs="Times New Roman"/>
          <w:b/>
          <w:sz w:val="26"/>
          <w:szCs w:val="26"/>
        </w:rPr>
        <w:t>ộ</w:t>
      </w:r>
      <w:r>
        <w:rPr>
          <w:rFonts w:ascii="Times New Roman" w:hAnsi="Times New Roman" w:cs="Times New Roman"/>
          <w:b/>
          <w:sz w:val="26"/>
          <w:szCs w:val="26"/>
        </w:rPr>
        <w:t>i dung</w:t>
      </w:r>
    </w:p>
    <w:tbl>
      <w:tblPr>
        <w:tblStyle w:val="TableGrid"/>
        <w:tblW w:w="1030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5205"/>
      </w:tblGrid>
      <w:tr w:rsidR="00CF40A0" w14:paraId="70CE437F" w14:textId="77777777">
        <w:trPr>
          <w:trHeight w:val="3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9848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FD44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Các bư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ớ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c th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ự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c hi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DDF7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ph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 th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c hi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126B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Di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ễ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 gi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i </w:t>
            </w:r>
          </w:p>
        </w:tc>
      </w:tr>
      <w:tr w:rsidR="00CF40A0" w14:paraId="5B356866" w14:textId="77777777">
        <w:trPr>
          <w:trHeight w:val="14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5AEB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C5E9" w14:textId="77777777" w:rsidR="00CF40A0" w:rsidRDefault="00CF40A0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</w:p>
          <w:p w14:paraId="5B313BA2" w14:textId="77777777" w:rsidR="00CF40A0" w:rsidRDefault="00CF40A0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</w:p>
          <w:p w14:paraId="0AC99457" w14:textId="77777777" w:rsidR="00CF40A0" w:rsidRDefault="00CF40A0">
            <w:pPr>
              <w:tabs>
                <w:tab w:val="center" w:pos="2394"/>
                <w:tab w:val="right" w:pos="4789"/>
              </w:tabs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</w:p>
          <w:p w14:paraId="724C82F4" w14:textId="66E5814D" w:rsidR="00CF40A0" w:rsidRDefault="00CE013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9E5100" wp14:editId="46B1CA38">
                      <wp:simplePos x="0" y="0"/>
                      <wp:positionH relativeFrom="column">
                        <wp:posOffset>109077</wp:posOffset>
                      </wp:positionH>
                      <wp:positionV relativeFrom="paragraph">
                        <wp:posOffset>3850717</wp:posOffset>
                      </wp:positionV>
                      <wp:extent cx="1467320" cy="1236819"/>
                      <wp:effectExtent l="19050" t="0" r="38100" b="40005"/>
                      <wp:wrapNone/>
                      <wp:docPr id="3" name="Arrow: 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320" cy="123681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595DB" w14:textId="19B1BE0B" w:rsidR="00CE0138" w:rsidRPr="00CE0138" w:rsidRDefault="00CE0138" w:rsidP="00CE01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E013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Bước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9E510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3" o:spid="_x0000_s1026" type="#_x0000_t67" style="position:absolute;left:0;text-align:left;margin-left:8.6pt;margin-top:303.2pt;width:115.55pt;height:97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HNbQIAACUFAAAOAAAAZHJzL2Uyb0RvYy54bWysVN9P2zAQfp+0/8Hy+0jTdgUiUlSBmCYh&#10;QIOJZ9exaTTH553dJt1fv7OTBsb6NO3FOefuu5/f+eKyawzbKfQ12JLnJxPOlJVQ1fal5N+fbj6d&#10;ceaDsJUwYFXJ98rzy+XHDxetK9QUNmAqhYycWF+0ruSbEFyRZV5uVCP8CThlSakBGxHoii9ZhaIl&#10;743JppPJImsBK4cglff097pX8mXyr7WS4V5rrwIzJafcQjoxnet4ZssLUbygcJtaDmmIf8iiEbWl&#10;oKOraxEE22L9l6umlggedDiR0GSgdS1VqoGqySfvqnncCKdSLdQc78Y2+f/nVt7tHpDVVclnnFnR&#10;0IhWiNAW7Bpay2axQa3zBdk9ugccbp7EWG2nsYlfqoN1qan7samqC0zSz3y+OJ1NqfeSdPl0tjjL&#10;z6PX7BXu0IcvChoWhZJXFDklkToqdrc+9PYHOwLHnPoskhT2RsVEjP2mNJVDcacJnYikrgyynSAK&#10;CCmVDYshfrKOMF0bMwLzY0AT8gE02EaYSgQbgZNjwD8jjogUFWwYwU1tAY85qH6MkXv7Q/V9zbH8&#10;0K27YTJrqPY0UISe6d7Jm5qaeit8eBBI1KZB0LqGezq0gbbkMEicbQB/Hfsf7YlxpOWspVUpuf+5&#10;Fag4M18tcfE8n8/jbqXL/PNpHDa+1azfauy2uQIaRU4Pg5NJjPbBHESN0DzTVq9iVFIJKyl2yWXA&#10;w+Uq9CtM74JUq1Uyo31yItzaRyej89jgyJen7lmgG5gViJR3cFgrUbzjVm8bkRZW2wC6TsSLLe77&#10;OrSedjHxd3g34rK/vSer19dt+RsAAP//AwBQSwMEFAAGAAgAAAAhAC66ZbrgAAAACgEAAA8AAABk&#10;cnMvZG93bnJldi54bWxMj1FLwzAUhd8F/0O4gi/iksZSS9d0yFBEthe34XPWZG2xuSlNunX/3uuT&#10;Ph7uxznfLVez69nZjqHzqCBZCGAWa286bBQc9m+PObAQNRrde7QKrjbAqrq9KXVh/AU/7XkXG0Yl&#10;GAqtoI1xKDgPdWudDgs/WKTbyY9OR4pjw82oL1Tuei6FyLjTHdJCqwe7bm39vZscjYyHdHpw75v9&#10;vF0nrzL92lw/nFL3d/PLEli0c/yD4Vef1KEip6Of0ATWU36WRCrIRJYCI0Cm+ROwo4JcJBJ4VfL/&#10;L1Q/AAAA//8DAFBLAQItABQABgAIAAAAIQC2gziS/gAAAOEBAAATAAAAAAAAAAAAAAAAAAAAAABb&#10;Q29udGVudF9UeXBlc10ueG1sUEsBAi0AFAAGAAgAAAAhADj9If/WAAAAlAEAAAsAAAAAAAAAAAAA&#10;AAAALwEAAF9yZWxzLy5yZWxzUEsBAi0AFAAGAAgAAAAhAEDusc1tAgAAJQUAAA4AAAAAAAAAAAAA&#10;AAAALgIAAGRycy9lMm9Eb2MueG1sUEsBAi0AFAAGAAgAAAAhAC66ZbrgAAAACgEAAA8AAAAAAAAA&#10;AAAAAAAAxwQAAGRycy9kb3ducmV2LnhtbFBLBQYAAAAABAAEAPMAAADUBQAAAAA=&#10;" adj="10800" fillcolor="white [3201]" strokecolor="#70ad47 [3209]" strokeweight="1pt">
                      <v:textbox>
                        <w:txbxContent>
                          <w:p w14:paraId="5B2595DB" w14:textId="19B1BE0B" w:rsidR="00CE0138" w:rsidRPr="00CE0138" w:rsidRDefault="00CE0138" w:rsidP="00CE01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01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Bước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57E4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F21BE6" wp14:editId="69C0239C">
                      <wp:simplePos x="0" y="0"/>
                      <wp:positionH relativeFrom="column">
                        <wp:posOffset>235802</wp:posOffset>
                      </wp:positionH>
                      <wp:positionV relativeFrom="paragraph">
                        <wp:posOffset>2386564</wp:posOffset>
                      </wp:positionV>
                      <wp:extent cx="1343660" cy="890270"/>
                      <wp:effectExtent l="0" t="0" r="27940" b="2413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660" cy="8902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D038B0" w14:textId="0D9552EB" w:rsidR="00CF40A0" w:rsidRDefault="00EC57E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Bước</w:t>
                                  </w:r>
                                  <w:r w:rsidR="00657A0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F21BE6" id="Rounded Rectangle 17" o:spid="_x0000_s1027" style="position:absolute;left:0;text-align:left;margin-left:18.55pt;margin-top:187.9pt;width:105.8pt;height:7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4OYAIAAPkEAAAOAAAAZHJzL2Uyb0RvYy54bWysVEtv2zAMvg/YfxB0Xx2n6SuIUwQpOgwo&#10;1qLdsLMiS4kxSdQoJU7260fJjtttOQ27yKL5/D6Smt3urWE7haEBV/HybMSZchLqxq0r/vXL/Ydr&#10;zkIUrhYGnKr4QQV+O3//btb6qRrDBkytkFEQF6atr/gmRj8tiiA3yopwBl45UmpAKyKJuC5qFC1F&#10;t6YYj0aXRQtYewSpQqC/d52Sz3N8rZWMj1oHFZmpONUW84n5XKWzmM/EdI3CbxrZlyH+oQorGkdJ&#10;h1B3Igq2xeavULaRCAF0PJNgC9C6kSpjIDTl6A80LxvhVcZC5AQ/0BT+X1j5efeErKmpd1ecOWGp&#10;R8+wdbWq2TOxJ9zaKEY6Iqr1YUr2L/4JeynQNaHea7TpS3jYPpN7GMhV+8gk/SzPJ+eXl9QDSbrr&#10;m9H4KrNfvHp7DPGjAsvSpeKYykg1ZGLF7iFESkv2RzsSUkldEfkWD0alOox7VppQUdpx9s7zpJYG&#10;2U7QJAgplYsXCRTFy9bJTTfGDI7lKUcTy96pt01uKs/Z4Dg65fh7xsEjZwUXB2fbOMBTAervQ+bO&#10;/oi+w5zgx/1q37Xy2K0V1AdqL0I398HL+4a4fRAhPgmkQad20PLGRzq0gbbi0N842wD+PPU/2dP8&#10;kZazlhan4uHHVqDizHxyNJk35WSSNi0Lk4urMQn4VrN6q3FbuwTqSEnPhJf5muyjOV41gv1GO75I&#10;WUklnKTcFZcRj8IydgtNr4RUi0U2o+3yIj64Fy9T8MSzg8U2gm7yFCW+OnZ6Hmm/8jD0b0Fa4Ldy&#10;tnp9sea/AAAA//8DAFBLAwQUAAYACAAAACEA30mqROAAAAAKAQAADwAAAGRycy9kb3ducmV2Lnht&#10;bEyPwU6DQBCG7ya+w2ZMvNkFtC2hLE1DqhfjweqhxymMLMrOEnYp6NO7PelpMpkv/3x/vp1NJ840&#10;uNaygngRgSCubN1yo+D97fEuBeE8co2dZVLwTQ62xfVVjlltJ36l88E3IoSwy1CB9r7PpHSVJoNu&#10;YXvicPuwg0Ef1qGR9YBTCDedTKJoJQ22HD5o7KnUVH0dRqPg83ncy+mY6J/9i3xqcFdWfVoqdXsz&#10;7zYgPM3+D4aLflCHIjid7Mi1E52C+3UcyMtchgoBSB7SNYiTgmW8ikAWufxfofgFAAD//wMAUEsB&#10;Ai0AFAAGAAgAAAAhALaDOJL+AAAA4QEAABMAAAAAAAAAAAAAAAAAAAAAAFtDb250ZW50X1R5cGVz&#10;XS54bWxQSwECLQAUAAYACAAAACEAOP0h/9YAAACUAQAACwAAAAAAAAAAAAAAAAAvAQAAX3JlbHMv&#10;LnJlbHNQSwECLQAUAAYACAAAACEAQTEeDmACAAD5BAAADgAAAAAAAAAAAAAAAAAuAgAAZHJzL2Uy&#10;b0RvYy54bWxQSwECLQAUAAYACAAAACEA30mqROAAAAAKAQAADwAAAAAAAAAAAAAAAAC6BAAAZHJz&#10;L2Rvd25yZXYueG1sUEsFBgAAAAAEAAQA8wAAAMcFAAAAAA==&#10;" fillcolor="white [3201]" strokecolor="#4472c4 [3208]" strokeweight="1pt">
                      <v:stroke joinstyle="miter"/>
                      <v:textbox>
                        <w:txbxContent>
                          <w:p w14:paraId="76D038B0" w14:textId="0D9552EB" w:rsidR="00CF40A0" w:rsidRDefault="00EC57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Bước</w:t>
                            </w:r>
                            <w:r w:rsidR="00657A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57A0E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A7F80" wp14:editId="427A17DC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227330</wp:posOffset>
                      </wp:positionV>
                      <wp:extent cx="1343660" cy="771525"/>
                      <wp:effectExtent l="0" t="0" r="27940" b="1016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771" cy="7712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CAF30" w14:textId="0DCC215D" w:rsidR="00CF40A0" w:rsidRDefault="00EC57E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Bước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7A7F80" id="Oval 15" o:spid="_x0000_s1028" style="position:absolute;left:0;text-align:left;margin-left:14.1pt;margin-top:17.9pt;width:105.8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PdTwIAAOIEAAAOAAAAZHJzL2Uyb0RvYy54bWysVFGP0zAMfkfiP0R557rudgymdadpp0NI&#10;J27iQDxnabJGJHFIsrXj1+OkXW+CEw+Il9SO/dn+HLvL285ochQ+KLAVLa8mlAjLoVZ2X9GvX+7f&#10;vKMkRGZrpsGKip5EoLer16+WrVuIKTSga+EJBrFh0bqKNjG6RVEE3gjDwhU4YdEowRsWUfX7ovas&#10;xehGF9PJ5G3Rgq+dBy5CwNu73khXOb6UgsdHKYOIRFcUa4v59PncpbNYLdli75lrFB/KYP9QhWHK&#10;YtIx1B2LjBy8+iOUUdxDABmvOJgCpFRcZA7Ippz8xuapYU5kLtic4MY2hf8Xln86bj1RNb7dDSWW&#10;GXyjxyPTBFXsTevCAl2e3NYPWkAxEe2kN+mLFEiX+3ka+ym6SDheltez6/m8pISjDYXpfJ6CFs9o&#10;50P8IMCQJFRUaK1cSJTZgh0fQuy9z14ITQX1JWQpnrRIztp+FhJpYNJpRucBEhvtCZKpaP29HDJn&#10;zwSRSusRVL4E0vEMGnwTTOShGoGTl4DP2UbvnBFsHIFGWfB/B8ve/8y655pox27X5Tebnt9oB/UJ&#10;39FDP+DB8XuFHX1gIW6Zx4nG2cctjY94SA1tRWGQKGnA/3zpPvnjoKGVkhY3pKLhx4F5QYn+aHEE&#10;35ezWVqprMxu5lNU/KVld2mxB7MBfAmcBqwui8k/6rMoPZhvuMzrlBVNzHLMXVEe/VnZxH5z8XfA&#10;xXqd3XCNHIsP9snxFDz12cL6EEGqPD2pX313hj7iIuURHJY+beqlnr2ef02rXwAAAP//AwBQSwME&#10;FAAGAAgAAAAhAPkufmXcAAAACQEAAA8AAABkcnMvZG93bnJldi54bWxMj0FLxDAQhe+C/yGM4EXc&#10;xJbVtTZdRPQH2BXEW9qMTWkzKU22W/31jie9zeN9vHmv3K9+FAvOsQ+k4WajQCC1wfbUaXg7vFzv&#10;QMRkyJoxEGr4wgj76vysNIUNJ3rFpU6d4BCKhdHgUpoKKWPr0Ju4CRMSe59h9iaxnDtpZ3PicD/K&#10;TKlb6U1P/MGZCZ8ctkN99BpqNdQor8z3x4LKHZrpmd7loPXlxfr4ACLhmv5g+K3P1aHiTk04ko1i&#10;1JDtMiY15FtewH6W3/PRMLi9y0FWpfy/oPoBAAD//wMAUEsBAi0AFAAGAAgAAAAhALaDOJL+AAAA&#10;4QEAABMAAAAAAAAAAAAAAAAAAAAAAFtDb250ZW50X1R5cGVzXS54bWxQSwECLQAUAAYACAAAACEA&#10;OP0h/9YAAACUAQAACwAAAAAAAAAAAAAAAAAvAQAAX3JlbHMvLnJlbHNQSwECLQAUAAYACAAAACEA&#10;0K+j3U8CAADiBAAADgAAAAAAAAAAAAAAAAAuAgAAZHJzL2Uyb0RvYy54bWxQSwECLQAUAAYACAAA&#10;ACEA+S5+ZdwAAAAJAQAADwAAAAAAAAAAAAAAAACpBAAAZHJzL2Rvd25yZXYueG1sUEsFBgAAAAAE&#10;AAQA8wAAALIFAAAAAA==&#10;" fillcolor="white [3201]" strokecolor="black [3200]" strokeweight="1pt">
                      <v:stroke joinstyle="miter"/>
                      <v:textbox>
                        <w:txbxContent>
                          <w:p w14:paraId="3CBCAF30" w14:textId="0DCC215D" w:rsidR="00CF40A0" w:rsidRDefault="00EC57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Bước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B110" w14:textId="7DD64BF2" w:rsidR="00CF40A0" w:rsidRDefault="00EC57E4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Khoa GMHS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AB93" w14:textId="0779B43D" w:rsidR="00EC57E4" w:rsidRPr="00EC57E4" w:rsidRDefault="00EC57E4" w:rsidP="00EC57E4">
            <w:pPr>
              <w:spacing w:after="0" w:line="254" w:lineRule="auto"/>
              <w:ind w:firstLine="179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 w:rsidRPr="00EC57E4"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Thời điểm: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 xml:space="preserve"> </w:t>
            </w:r>
            <w:r w:rsidRPr="00EC57E4"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Sau khi kết thúc phẫu thuật và người bệnh đã ổn định tại Phòng Hồi tỉnh, đủ tiêu chuẩn chuyển về khoa (theo Bảng điểm Aldrete).</w:t>
            </w:r>
          </w:p>
          <w:p w14:paraId="37EC0FC1" w14:textId="77777777" w:rsidR="00EC57E4" w:rsidRPr="00EC57E4" w:rsidRDefault="00EC57E4" w:rsidP="00EC57E4">
            <w:pPr>
              <w:spacing w:after="0" w:line="254" w:lineRule="auto"/>
              <w:ind w:firstLine="179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 w:rsidRPr="00EC57E4"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Hoặc ngay sau phẫu thuật đối với các ca không cần lưu lại Phòng Hồi tỉnh.</w:t>
            </w:r>
          </w:p>
          <w:p w14:paraId="0985E2AA" w14:textId="31DB8BA2" w:rsidR="00EC57E4" w:rsidRPr="00EC57E4" w:rsidRDefault="00EC57E4" w:rsidP="00EC57E4">
            <w:pPr>
              <w:spacing w:after="0" w:line="254" w:lineRule="auto"/>
              <w:ind w:firstLine="179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 w:rsidRPr="00EC57E4"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Hành động: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 xml:space="preserve"> </w:t>
            </w:r>
            <w:r w:rsidRPr="00EC57E4"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Điều dưỡng Phòng Hồi tỉnh/Phòng Mổ gọi điện thoại trực tiếp cho Điều dưỡng trực tại khoa điều trị.</w:t>
            </w:r>
          </w:p>
          <w:p w14:paraId="611E1C6D" w14:textId="70555AB6" w:rsidR="00CF40A0" w:rsidRDefault="00EC57E4" w:rsidP="00EC57E4">
            <w:pPr>
              <w:spacing w:after="0" w:line="254" w:lineRule="auto"/>
              <w:ind w:firstLine="179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 w:rsidRPr="00EC57E4"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Nội dung thông báo: "Chào anh/chị, em là [Tên], Điều dưỡng Phòng Hồi tỉnh. Em chuẩn bị bàn giao người bệnh [Tên người bệnh], phòng [Số phòng], sau phẫu thuật [Tên phẫu thuật]. Dự kiến [Số phút] nữa người bệnh sẽ được chuyển về khoa. Anh/chị vui lòng chuẩn bị nhận ạ."</w:t>
            </w:r>
          </w:p>
        </w:tc>
      </w:tr>
      <w:tr w:rsidR="00CF40A0" w14:paraId="7F413BA5" w14:textId="77777777">
        <w:trPr>
          <w:trHeight w:val="211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D0E7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194B" w14:textId="77777777" w:rsidR="00CF40A0" w:rsidRDefault="00CF40A0">
            <w:pPr>
              <w:spacing w:after="120" w:line="254" w:lineRule="auto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1F46" w14:textId="2476533F" w:rsidR="00CF40A0" w:rsidRDefault="00EC57E4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 w:rsidRPr="00EC57E4">
              <w:rPr>
                <w:rFonts w:ascii="Times New Roman" w:eastAsia="SimSun" w:hAnsi="Times New Roman" w:cs="Times New Roman"/>
                <w:sz w:val="26"/>
                <w:szCs w:val="26"/>
              </w:rPr>
              <w:t>Khoa Điều trị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86BD" w14:textId="77777777" w:rsidR="00EC57E4" w:rsidRPr="00EC57E4" w:rsidRDefault="00EC57E4" w:rsidP="00EC57E4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C57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Hành động:</w:t>
            </w:r>
          </w:p>
          <w:p w14:paraId="2902AE4B" w14:textId="77777777" w:rsidR="00EC57E4" w:rsidRPr="00EC57E4" w:rsidRDefault="00EC57E4" w:rsidP="00EC57E4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C57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Điều dưỡng nhận thông báo chuẩn bị giường bệnh sạch, các phương tiện cần thiết (máy theo dõi, bình oxy, máy hút, thuốc cấp cứu...).</w:t>
            </w:r>
          </w:p>
          <w:p w14:paraId="44941047" w14:textId="5A791146" w:rsidR="00CF40A0" w:rsidRPr="00EC57E4" w:rsidRDefault="00EC57E4" w:rsidP="00EC57E4">
            <w:pPr>
              <w:spacing w:after="0" w:line="254" w:lineRule="auto"/>
              <w:ind w:firstLineChars="91" w:firstLine="23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C57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Thông báo cho bác sĩ điều trị của khoa về việc sắp nhận người bệnh sau mổ.</w:t>
            </w:r>
          </w:p>
        </w:tc>
      </w:tr>
      <w:tr w:rsidR="00CF40A0" w14:paraId="61E34267" w14:textId="77777777">
        <w:trPr>
          <w:trHeight w:val="7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3091" w14:textId="23A79C38" w:rsidR="00CF40A0" w:rsidRDefault="00EC57E4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D576" w14:textId="77777777" w:rsidR="00CF40A0" w:rsidRDefault="00CF40A0">
            <w:pPr>
              <w:spacing w:after="120" w:line="254" w:lineRule="auto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DED7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Th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ự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c hi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 bàn giao t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ạ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i giư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ờ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ng b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 xml:space="preserve">nh 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C92E" w14:textId="77777777" w:rsidR="00CF40A0" w:rsidRDefault="00657A0E">
            <w:pPr>
              <w:spacing w:after="0" w:line="254" w:lineRule="auto"/>
              <w:ind w:firstLine="17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 công c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SBAR</w:t>
            </w:r>
          </w:p>
          <w:p w14:paraId="2EA9B2D8" w14:textId="77777777" w:rsidR="00CF40A0" w:rsidRDefault="00657A0E">
            <w:pPr>
              <w:spacing w:after="0" w:line="254" w:lineRule="auto"/>
              <w:ind w:firstLine="179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 đi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m: T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i giư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ng b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nh c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a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ngư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nh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khoa đi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u tr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.</w:t>
            </w:r>
          </w:p>
          <w:p w14:paraId="3F3EC6BC" w14:textId="77777777" w:rsidR="00CF40A0" w:rsidRDefault="00657A0E">
            <w:pPr>
              <w:spacing w:after="0" w:line="254" w:lineRule="auto"/>
              <w:ind w:firstLine="179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Thành ph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n:</w:t>
            </w:r>
          </w:p>
          <w:p w14:paraId="665AF1F6" w14:textId="11089527" w:rsidR="00CF40A0" w:rsidRDefault="00657A0E">
            <w:pPr>
              <w:spacing w:after="0" w:line="254" w:lineRule="auto"/>
              <w:ind w:firstLine="179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Bên Giao: ĐD</w:t>
            </w:r>
            <w:r w:rsidR="00EC57E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Phòng H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i t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nh/Phòng M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. Có th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có Bác sĩ gây mê n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u c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n.</w:t>
            </w:r>
          </w:p>
          <w:p w14:paraId="4A015823" w14:textId="114EBF3B" w:rsidR="00CF40A0" w:rsidRDefault="00657A0E">
            <w:pPr>
              <w:spacing w:after="0" w:line="254" w:lineRule="auto"/>
              <w:ind w:firstLine="179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Bên Nh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n: ĐD</w:t>
            </w:r>
            <w:r w:rsidR="00EC57E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đư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 phân công chăm sóc ngư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nh, có th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có Bác sĩ đi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u tr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.</w:t>
            </w:r>
          </w:p>
          <w:p w14:paraId="309F1487" w14:textId="77777777" w:rsidR="00CF40A0" w:rsidRDefault="00657A0E">
            <w:pPr>
              <w:spacing w:after="0" w:line="254" w:lineRule="auto"/>
              <w:ind w:firstLine="179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Công c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: Phi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u Bàn giao ngư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nh sau ph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u thu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t/theo quy đ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nh riêng</w:t>
            </w:r>
          </w:p>
        </w:tc>
      </w:tr>
      <w:tr w:rsidR="00CF40A0" w14:paraId="6545E323" w14:textId="77777777">
        <w:trPr>
          <w:trHeight w:val="25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4E92" w14:textId="7020DBB8" w:rsidR="00CF40A0" w:rsidRDefault="00EC57E4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1920" w14:textId="77777777" w:rsidR="00CF40A0" w:rsidRDefault="00CF40A0">
            <w:pPr>
              <w:spacing w:after="120" w:line="254" w:lineRule="auto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8B2F" w14:textId="77777777" w:rsidR="00CF40A0" w:rsidRDefault="00657A0E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Xác nh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ậ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 và Ký bàn giao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6A81" w14:textId="1667B56C" w:rsidR="00CF40A0" w:rsidRDefault="00EC57E4">
            <w:pPr>
              <w:spacing w:after="0" w:line="254" w:lineRule="auto"/>
              <w:ind w:firstLine="17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862822" wp14:editId="596735B4">
                      <wp:simplePos x="0" y="0"/>
                      <wp:positionH relativeFrom="column">
                        <wp:posOffset>-2633345</wp:posOffset>
                      </wp:positionH>
                      <wp:positionV relativeFrom="paragraph">
                        <wp:posOffset>318135</wp:posOffset>
                      </wp:positionV>
                      <wp:extent cx="1398905" cy="1089025"/>
                      <wp:effectExtent l="0" t="0" r="10795" b="158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905" cy="1089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DDBC06" w14:textId="77777777" w:rsidR="00CF40A0" w:rsidRDefault="00657A0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Bư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ớ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62822" id="Rectangle 21" o:spid="_x0000_s1029" style="position:absolute;left:0;text-align:left;margin-left:-207.35pt;margin-top:25.05pt;width:110.15pt;height: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zPWAIAAO0EAAAOAAAAZHJzL2Uyb0RvYy54bWysVE1v2zAMvQ/YfxB0X22n6dYGdYqgRYcB&#10;xRq0G3ZWZCkxJokapcTJfv0o2XG7LadhF5kU+fjxRPr6Zm8N2ykMLbiaV2clZ8pJaFq3rvnXL/fv&#10;LjkLUbhGGHCq5gcV+M387Zvrzs/UBDZgGoWMgrgw63zNNzH6WVEEuVFWhDPwypFRA1oRScV10aDo&#10;KLo1xaQs3xcdYOMRpAqBbu96I5/n+ForGR+1DioyU3OqLeYT87lKZzG/FrM1Cr9p5VCG+IcqrGgd&#10;JR1D3Yko2Bbbv0LZViIE0PFMgi1A61aq3AN1U5V/dPO8EV7lXoic4Eeawv8LKz/vlsjapuaTijMn&#10;LL3RE7Em3NooRndEUOfDjPye/RIHLZCYut1rtOlLfbB9JvUwkqr2kUm6rM6vLq/KC84k2aqS5MlF&#10;ilq8wD2G+FGBZUmoOVL+TKbYPYTYux5dCJfK6QvIUjwYlWow7klp6oRSTjI6z5C6Nch2gl5fSKlc&#10;nA6ps3eC6daYEVidApqYWaB6B98EU3m2RmB5Cvh7xhGRs4KLI9i2DvBUgOb7mLn3P3bf95zaj/vV&#10;Pj/f+fGlVtAc6EkR+lkPXt63ROuDCHEpkIab1oAWNj7SoQ10NYdB4mwD+PPUffKnmSMrZx0tS83D&#10;j61AxZn55Ggar6rpNG1XVqYXHyak4GvL6rXFbe0t0IvQwFF1WUz+0RxFjWC/0V4vUlYyCScpd81l&#10;xKNyG/slpj+DVItFdqON8iI+uGcvU/DEs4PFNoJu8xQlvnp2Bh5pp/IcDvuflva1nr1e/lLzXwAA&#10;AP//AwBQSwMEFAAGAAgAAAAhAKN31d3gAAAADAEAAA8AAABkcnMvZG93bnJldi54bWxMj7FOwzAQ&#10;QHck/sE6JLbUdhpaCHGqCsTIQEEgNje+JoH4HNlOG/4eM5XxdE/v3lWb2Q7siD70jhTIhQCG1DjT&#10;U6vg7fUpuwUWoiajB0eo4AcDbOrLi0qXxp3oBY+72LIkoVBqBV2MY8l5aDq0OizciJR2B+etjmn0&#10;LTden5LcDjwXYsWt7ild6PSIDx0237vJKrjJoxPv8vC89F/r5eNHmLbic1Lq+mre3gOLOMczDH/5&#10;KR3q1LR3E5nABgVZIYt1YpNNSGCJyORdUQDbK8hzuQJeV/z/E/UvAAAA//8DAFBLAQItABQABgAI&#10;AAAAIQC2gziS/gAAAOEBAAATAAAAAAAAAAAAAAAAAAAAAABbQ29udGVudF9UeXBlc10ueG1sUEsB&#10;Ai0AFAAGAAgAAAAhADj9If/WAAAAlAEAAAsAAAAAAAAAAAAAAAAALwEAAF9yZWxzLy5yZWxzUEsB&#10;Ai0AFAAGAAgAAAAhAK34PM9YAgAA7QQAAA4AAAAAAAAAAAAAAAAALgIAAGRycy9lMm9Eb2MueG1s&#10;UEsBAi0AFAAGAAgAAAAhAKN31d3gAAAADAEAAA8AAAAAAAAAAAAAAAAAsgQAAGRycy9kb3ducmV2&#10;LnhtbFBLBQYAAAAABAAEAPMAAAC/BQAAAAA=&#10;" fillcolor="white [3201]" strokecolor="#ffc000 [3207]" strokeweight="1pt">
                      <v:textbox>
                        <w:txbxContent>
                          <w:p w14:paraId="0BDDBC06" w14:textId="77777777" w:rsidR="00CF40A0" w:rsidRDefault="00657A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ớ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Sau khi thông tin đư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ợ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c trao đ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ổ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i và làm rõ, c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ả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hai bên cùng ki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ể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m tra đ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ố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i chi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ế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u ngư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i b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nh, h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ồ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sơ b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nh án, các lo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ạ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i d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ẫ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n lưu, đư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ng truy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ề</w:t>
            </w:r>
            <w:r w:rsidR="00657A0E">
              <w:rPr>
                <w:rFonts w:ascii="Times New Roman" w:eastAsia="Calibri" w:hAnsi="Times New Roman" w:cs="Times New Roman"/>
                <w:sz w:val="26"/>
                <w:szCs w:val="26"/>
              </w:rPr>
              <w:t>n...</w:t>
            </w:r>
          </w:p>
          <w:p w14:paraId="65E0CE4C" w14:textId="7CBCB353" w:rsidR="00CF40A0" w:rsidRDefault="00657A0E">
            <w:pPr>
              <w:spacing w:after="0" w:line="254" w:lineRule="auto"/>
              <w:ind w:firstLine="17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ĐD</w:t>
            </w:r>
            <w:r w:rsidR="00EC57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bên Giao và bên Nh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cùng ký và ghi rõ 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tên vào Phi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u </w:t>
            </w:r>
            <w:r w:rsidR="00EC57E4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àn giao và trong 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sơ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 án.</w:t>
            </w:r>
          </w:p>
          <w:p w14:paraId="7C572820" w14:textId="77777777" w:rsidR="00CF40A0" w:rsidRDefault="00657A0E">
            <w:pPr>
              <w:spacing w:after="0" w:line="254" w:lineRule="auto"/>
              <w:ind w:firstLine="17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Bàn giao đư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lưu vào 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sơ 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 án.</w:t>
            </w:r>
          </w:p>
          <w:p w14:paraId="36AB50C2" w14:textId="77777777" w:rsidR="00CF40A0" w:rsidRDefault="00657A0E">
            <w:pPr>
              <w:spacing w:after="0" w:line="254" w:lineRule="auto"/>
              <w:ind w:firstLine="17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(Trư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ờ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ng h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ợ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p b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ệ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nh án đi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ệ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n t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ử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 xml:space="preserve"> có quy đ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ị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nh riêng)</w:t>
            </w:r>
          </w:p>
        </w:tc>
      </w:tr>
    </w:tbl>
    <w:p w14:paraId="4527AC8D" w14:textId="4AE9088D" w:rsidR="00CF40A0" w:rsidRDefault="00CF40A0">
      <w:pPr>
        <w:spacing w:after="120"/>
        <w:rPr>
          <w:rFonts w:ascii="Times New Roman" w:hAnsi="Times New Roman" w:cs="Times New Roman"/>
          <w:sz w:val="26"/>
          <w:szCs w:val="26"/>
        </w:rPr>
      </w:pPr>
    </w:p>
    <w:sectPr w:rsidR="00CF4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BE55" w14:textId="77777777" w:rsidR="00657A0E" w:rsidRDefault="00657A0E">
      <w:pPr>
        <w:spacing w:line="240" w:lineRule="auto"/>
      </w:pPr>
      <w:r>
        <w:separator/>
      </w:r>
    </w:p>
  </w:endnote>
  <w:endnote w:type="continuationSeparator" w:id="0">
    <w:p w14:paraId="119CC2B2" w14:textId="77777777" w:rsidR="00657A0E" w:rsidRDefault="00657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CF51" w14:textId="77777777" w:rsidR="00657A0E" w:rsidRDefault="00657A0E">
      <w:pPr>
        <w:spacing w:after="0"/>
      </w:pPr>
      <w:r>
        <w:separator/>
      </w:r>
    </w:p>
  </w:footnote>
  <w:footnote w:type="continuationSeparator" w:id="0">
    <w:p w14:paraId="52167BB0" w14:textId="77777777" w:rsidR="00657A0E" w:rsidRDefault="00657A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7200"/>
    <w:multiLevelType w:val="multilevel"/>
    <w:tmpl w:val="0EF8720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3180"/>
        </w:tabs>
        <w:ind w:left="31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3900"/>
        </w:tabs>
        <w:ind w:left="39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4620"/>
        </w:tabs>
        <w:ind w:left="462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5340"/>
        </w:tabs>
        <w:ind w:left="534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6060"/>
        </w:tabs>
        <w:ind w:left="60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6780"/>
        </w:tabs>
        <w:ind w:left="67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7500"/>
        </w:tabs>
        <w:ind w:left="750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8220"/>
        </w:tabs>
        <w:ind w:left="822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07"/>
    <w:rsid w:val="0005425E"/>
    <w:rsid w:val="001204C8"/>
    <w:rsid w:val="002046E1"/>
    <w:rsid w:val="00374F07"/>
    <w:rsid w:val="003943D8"/>
    <w:rsid w:val="004163FC"/>
    <w:rsid w:val="00473333"/>
    <w:rsid w:val="00657A0E"/>
    <w:rsid w:val="006707F7"/>
    <w:rsid w:val="00677EE1"/>
    <w:rsid w:val="006827D5"/>
    <w:rsid w:val="006A572A"/>
    <w:rsid w:val="00820F1F"/>
    <w:rsid w:val="00A65D1E"/>
    <w:rsid w:val="00AA1D6B"/>
    <w:rsid w:val="00AF0F01"/>
    <w:rsid w:val="00C72011"/>
    <w:rsid w:val="00CE0138"/>
    <w:rsid w:val="00CE69D9"/>
    <w:rsid w:val="00CF40A0"/>
    <w:rsid w:val="00E00B5E"/>
    <w:rsid w:val="00E50419"/>
    <w:rsid w:val="00E7472C"/>
    <w:rsid w:val="00EC57E4"/>
    <w:rsid w:val="00EE5B7D"/>
    <w:rsid w:val="7BDA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10F9C6"/>
  <w15:docId w15:val="{1E0DF9BB-852B-47BF-AC2C-97013375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widowControl w:val="0"/>
      <w:autoSpaceDE w:val="0"/>
      <w:autoSpaceDN w:val="0"/>
      <w:spacing w:before="100" w:beforeAutospacing="1" w:after="100" w:afterAutospacing="1" w:line="240" w:lineRule="auto"/>
      <w:ind w:left="1060" w:hanging="360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unhideWhenUsed/>
    <w:pPr>
      <w:spacing w:line="254" w:lineRule="auto"/>
    </w:pPr>
    <w:rPr>
      <w:rFonts w:ascii="Calibri" w:eastAsia="SimSu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widowControl w:val="0"/>
      <w:autoSpaceDE w:val="0"/>
      <w:autoSpaceDN w:val="0"/>
      <w:spacing w:before="60" w:after="100" w:afterAutospacing="1" w:line="240" w:lineRule="auto"/>
      <w:ind w:left="1060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 DKKV BQB</dc:creator>
  <cp:lastModifiedBy>Administrator</cp:lastModifiedBy>
  <cp:revision>8</cp:revision>
  <dcterms:created xsi:type="dcterms:W3CDTF">2025-07-15T04:25:00Z</dcterms:created>
  <dcterms:modified xsi:type="dcterms:W3CDTF">2025-07-15T09:56:00Z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0F4B2F00822F477A8613B7785712747B_12</vt:lpwstr>
  </property>
</Properties>
</file>